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Autospacing="0" w:afterAutospacing="0" w:line="510" w:lineRule="atLeast"/>
        <w:ind w:right="0"/>
        <w:jc w:val="center"/>
        <w:textAlignment w:val="auto"/>
        <w:rPr>
          <w:rFonts w:hint="default" w:ascii="Times New Roman" w:hAnsi="Times New Roman" w:eastAsia="方正小标宋_GBK" w:cs="Times New Roman"/>
          <w:sz w:val="40"/>
          <w:szCs w:val="40"/>
        </w:rPr>
      </w:pPr>
      <w:r>
        <w:rPr>
          <w:rFonts w:hint="eastAsia" w:ascii="Times New Roman" w:hAnsi="Times New Roman" w:eastAsia="方正小标宋_GBK" w:cs="Times New Roman"/>
          <w:sz w:val="40"/>
          <w:szCs w:val="40"/>
          <w:lang w:val="en-US" w:eastAsia="zh-CN"/>
        </w:rPr>
        <w:t>2021年</w:t>
      </w:r>
      <w:r>
        <w:rPr>
          <w:rFonts w:hint="default" w:ascii="Times New Roman" w:hAnsi="Times New Roman" w:eastAsia="方正小标宋_GBK" w:cs="Times New Roman"/>
          <w:sz w:val="40"/>
          <w:szCs w:val="40"/>
        </w:rPr>
        <w:t>“</w:t>
      </w:r>
      <w:r>
        <w:rPr>
          <w:rFonts w:hint="default" w:ascii="Times New Roman" w:hAnsi="Times New Roman" w:eastAsia="方正小标宋_GBK" w:cs="Times New Roman"/>
          <w:sz w:val="40"/>
          <w:szCs w:val="40"/>
          <w:lang w:eastAsia="zh-CN"/>
        </w:rPr>
        <w:t>楼兰</w:t>
      </w:r>
      <w:r>
        <w:rPr>
          <w:rFonts w:hint="default" w:ascii="Times New Roman" w:hAnsi="Times New Roman" w:eastAsia="方正小标宋_GBK" w:cs="Times New Roman"/>
          <w:sz w:val="40"/>
          <w:szCs w:val="40"/>
        </w:rPr>
        <w:t>杯”—中国（</w:t>
      </w:r>
      <w:r>
        <w:rPr>
          <w:rFonts w:hint="default" w:ascii="Times New Roman" w:hAnsi="Times New Roman" w:eastAsia="方正小标宋_GBK" w:cs="Times New Roman"/>
          <w:sz w:val="40"/>
          <w:szCs w:val="40"/>
          <w:lang w:eastAsia="zh-CN"/>
        </w:rPr>
        <w:t>楼兰</w:t>
      </w:r>
      <w:r>
        <w:rPr>
          <w:rFonts w:hint="default" w:ascii="Times New Roman" w:hAnsi="Times New Roman" w:eastAsia="方正小标宋_GBK" w:cs="Times New Roman"/>
          <w:sz w:val="40"/>
          <w:szCs w:val="40"/>
        </w:rPr>
        <w:t>）城市雕塑</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Autospacing="0" w:afterAutospacing="0" w:line="510" w:lineRule="atLeast"/>
        <w:ind w:right="0"/>
        <w:jc w:val="center"/>
        <w:textAlignment w:val="auto"/>
        <w:rPr>
          <w:rFonts w:hint="default" w:ascii="Times New Roman" w:hAnsi="Times New Roman" w:eastAsia="方正小标宋_GBK" w:cs="Times New Roman"/>
          <w:sz w:val="40"/>
          <w:szCs w:val="40"/>
          <w:lang w:val="en-US" w:eastAsia="zh-CN"/>
        </w:rPr>
      </w:pPr>
      <w:r>
        <w:rPr>
          <w:rFonts w:hint="default" w:ascii="Times New Roman" w:hAnsi="Times New Roman" w:eastAsia="方正小标宋_GBK" w:cs="Times New Roman"/>
          <w:sz w:val="40"/>
          <w:szCs w:val="40"/>
        </w:rPr>
        <w:t>设计大赛</w:t>
      </w:r>
      <w:r>
        <w:rPr>
          <w:rFonts w:hint="default" w:ascii="Times New Roman" w:hAnsi="Times New Roman" w:eastAsia="方正小标宋_GBK" w:cs="Times New Roman"/>
          <w:sz w:val="40"/>
          <w:szCs w:val="40"/>
          <w:lang w:val="en-US" w:eastAsia="zh-CN"/>
        </w:rPr>
        <w:t>公告</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Autospacing="0" w:afterAutospacing="0" w:line="510" w:lineRule="atLeast"/>
        <w:ind w:right="0"/>
        <w:jc w:val="center"/>
        <w:textAlignment w:val="auto"/>
        <w:rPr>
          <w:rFonts w:hint="default" w:ascii="Times New Roman" w:hAnsi="Times New Roman" w:eastAsia="方正小标宋_GBK" w:cs="Times New Roman"/>
          <w:sz w:val="40"/>
          <w:szCs w:val="40"/>
          <w:lang w:val="en-US" w:eastAsia="zh-CN"/>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beforeAutospacing="0" w:afterAutospacing="0" w:line="510" w:lineRule="atLeast"/>
        <w:ind w:left="0" w:right="0" w:firstLine="620" w:firstLineChars="200"/>
        <w:jc w:val="both"/>
        <w:textAlignment w:val="auto"/>
        <w:rPr>
          <w:rFonts w:hint="default" w:ascii="Times New Roman" w:hAnsi="Times New Roman" w:eastAsia="方正仿宋_GBK" w:cs="Times New Roman"/>
          <w:i w:val="0"/>
          <w:caps w:val="0"/>
          <w:color w:val="333333"/>
          <w:spacing w:val="0"/>
          <w:sz w:val="31"/>
          <w:szCs w:val="31"/>
          <w:shd w:val="clear" w:color="auto" w:fill="FFFFFF"/>
          <w:lang w:val="en-US" w:eastAsia="zh-CN"/>
        </w:rPr>
      </w:pPr>
      <w:r>
        <w:rPr>
          <w:rFonts w:hint="default" w:ascii="Times New Roman" w:hAnsi="Times New Roman" w:eastAsia="方正仿宋_GBK" w:cs="Times New Roman"/>
          <w:i w:val="0"/>
          <w:caps w:val="0"/>
          <w:color w:val="333333"/>
          <w:spacing w:val="0"/>
          <w:sz w:val="31"/>
          <w:szCs w:val="31"/>
          <w:shd w:val="clear" w:color="auto" w:fill="FFFFFF"/>
          <w:lang w:val="en-US"/>
        </w:rPr>
        <w:t>楼兰古城位于若羌县境内，历史悠久，被称为“东方庞贝城”，吸引着中外历史学者和探险家的向往和关注。古楼兰王国早在2100多年前就已见诸文字，拥有世界上最具特色、独一无二的楼兰文化，堪称“世界之最的人文景观”</w:t>
      </w:r>
      <w:r>
        <w:rPr>
          <w:rFonts w:hint="eastAsia" w:ascii="Times New Roman" w:hAnsi="Times New Roman" w:eastAsia="方正仿宋_GBK" w:cs="Times New Roman"/>
          <w:i w:val="0"/>
          <w:caps w:val="0"/>
          <w:color w:val="333333"/>
          <w:spacing w:val="0"/>
          <w:sz w:val="31"/>
          <w:szCs w:val="31"/>
          <w:shd w:val="clear" w:color="auto" w:fill="FFFFFF"/>
          <w:lang w:val="en-US" w:eastAsia="zh-CN"/>
        </w:rPr>
        <w:t>。为发扬和继承楼兰文化，大力实施“文化润疆”工程，现开展2021年“楼兰杯”—中国（楼兰）城市雕塑设计大赛。具体公告</w:t>
      </w:r>
      <w:bookmarkStart w:id="0" w:name="_GoBack"/>
      <w:bookmarkEnd w:id="0"/>
      <w:r>
        <w:rPr>
          <w:rFonts w:hint="eastAsia" w:ascii="Times New Roman" w:hAnsi="Times New Roman" w:eastAsia="方正仿宋_GBK" w:cs="Times New Roman"/>
          <w:i w:val="0"/>
          <w:caps w:val="0"/>
          <w:color w:val="333333"/>
          <w:spacing w:val="0"/>
          <w:sz w:val="31"/>
          <w:szCs w:val="31"/>
          <w:shd w:val="clear" w:color="auto" w:fill="FFFFFF"/>
          <w:lang w:val="en-US" w:eastAsia="zh-CN"/>
        </w:rPr>
        <w:t>如下：</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jc w:val="both"/>
        <w:textAlignment w:val="auto"/>
        <w:rPr>
          <w:rFonts w:hint="default" w:ascii="Times New Roman" w:hAnsi="Times New Roman" w:eastAsia="方正黑体_GBK" w:cs="Times New Roman"/>
          <w:sz w:val="31"/>
          <w:szCs w:val="31"/>
        </w:rPr>
      </w:pPr>
      <w:r>
        <w:rPr>
          <w:rFonts w:hint="default" w:ascii="Times New Roman" w:hAnsi="Times New Roman" w:eastAsia="方正黑体_GBK" w:cs="Times New Roman"/>
          <w:kern w:val="2"/>
          <w:sz w:val="31"/>
          <w:szCs w:val="31"/>
          <w:lang w:val="en-US" w:eastAsia="zh-CN" w:bidi="ar-SA"/>
        </w:rPr>
        <w:t>一、</w:t>
      </w:r>
      <w:r>
        <w:rPr>
          <w:rFonts w:hint="default" w:ascii="Times New Roman" w:hAnsi="Times New Roman" w:eastAsia="方正黑体_GBK" w:cs="Times New Roman"/>
          <w:sz w:val="31"/>
          <w:szCs w:val="31"/>
        </w:rPr>
        <w:t>组织机构</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2" w:firstLineChars="200"/>
        <w:jc w:val="both"/>
        <w:textAlignment w:val="auto"/>
        <w:rPr>
          <w:rFonts w:hint="default" w:ascii="Times New Roman" w:hAnsi="Times New Roman" w:eastAsia="方正仿宋_GBK" w:cs="Times New Roman"/>
          <w:sz w:val="31"/>
          <w:szCs w:val="31"/>
        </w:rPr>
      </w:pPr>
      <w:r>
        <w:rPr>
          <w:rFonts w:hint="eastAsia" w:ascii="Times New Roman" w:hAnsi="Times New Roman" w:eastAsia="方正仿宋_GBK" w:cs="Times New Roman"/>
          <w:b/>
          <w:bCs/>
          <w:sz w:val="31"/>
          <w:szCs w:val="31"/>
          <w:lang w:val="en-US" w:eastAsia="zh-CN"/>
        </w:rPr>
        <w:t>1.</w:t>
      </w:r>
      <w:r>
        <w:rPr>
          <w:rFonts w:hint="default" w:ascii="Times New Roman" w:hAnsi="Times New Roman" w:eastAsia="方正仿宋_GBK" w:cs="Times New Roman"/>
          <w:b/>
          <w:bCs/>
          <w:sz w:val="31"/>
          <w:szCs w:val="31"/>
        </w:rPr>
        <w:t>主办单位：</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jc w:val="both"/>
        <w:textAlignment w:val="auto"/>
        <w:rPr>
          <w:rFonts w:hint="default" w:ascii="Times New Roman" w:hAnsi="Times New Roman" w:eastAsia="方正仿宋_GBK" w:cs="Times New Roman"/>
          <w:sz w:val="31"/>
          <w:szCs w:val="31"/>
          <w:lang w:val="en-US"/>
        </w:rPr>
      </w:pPr>
      <w:r>
        <w:rPr>
          <w:rFonts w:hint="eastAsia" w:ascii="Times New Roman" w:hAnsi="Times New Roman" w:eastAsia="方正仿宋_GBK" w:cs="Times New Roman"/>
          <w:sz w:val="31"/>
          <w:szCs w:val="31"/>
          <w:lang w:val="en-US" w:eastAsia="zh-CN"/>
        </w:rPr>
        <w:t>若羌县文化体育广播电视和旅游局</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2" w:firstLineChars="200"/>
        <w:jc w:val="both"/>
        <w:textAlignment w:val="auto"/>
        <w:rPr>
          <w:rFonts w:hint="default" w:ascii="Times New Roman" w:hAnsi="Times New Roman" w:eastAsia="方正仿宋_GBK" w:cs="Times New Roman"/>
          <w:b/>
          <w:bCs/>
          <w:sz w:val="31"/>
          <w:szCs w:val="31"/>
        </w:rPr>
      </w:pPr>
      <w:r>
        <w:rPr>
          <w:rFonts w:hint="eastAsia" w:ascii="Times New Roman" w:hAnsi="Times New Roman" w:eastAsia="方正仿宋_GBK" w:cs="Times New Roman"/>
          <w:b/>
          <w:bCs/>
          <w:sz w:val="31"/>
          <w:szCs w:val="31"/>
          <w:lang w:val="en-US" w:eastAsia="zh-CN"/>
        </w:rPr>
        <w:t>2.</w:t>
      </w:r>
      <w:r>
        <w:rPr>
          <w:rFonts w:hint="default" w:ascii="Times New Roman" w:hAnsi="Times New Roman" w:eastAsia="方正仿宋_GBK" w:cs="Times New Roman"/>
          <w:b/>
          <w:bCs/>
          <w:sz w:val="31"/>
          <w:szCs w:val="31"/>
        </w:rPr>
        <w:t>承办单位：</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eastAsia" w:ascii="Times New Roman" w:hAnsi="Times New Roman" w:eastAsia="方正仿宋_GBK" w:cs="Times New Roman"/>
          <w:sz w:val="31"/>
          <w:szCs w:val="31"/>
          <w:lang w:val="en-US" w:eastAsia="zh-CN"/>
        </w:rPr>
        <w:t>若羌县楼兰文化旅游有限公司</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jc w:val="both"/>
        <w:textAlignment w:val="auto"/>
        <w:rPr>
          <w:rFonts w:hint="default" w:ascii="Times New Roman" w:hAnsi="Times New Roman" w:eastAsia="方正黑体_GBK" w:cs="Times New Roman"/>
          <w:sz w:val="31"/>
          <w:szCs w:val="31"/>
          <w:lang w:val="en-US" w:eastAsia="zh-CN"/>
        </w:rPr>
      </w:pPr>
      <w:r>
        <w:rPr>
          <w:rFonts w:hint="eastAsia" w:ascii="Times New Roman" w:hAnsi="Times New Roman" w:eastAsia="方正黑体_GBK" w:cs="Times New Roman"/>
          <w:sz w:val="31"/>
          <w:szCs w:val="31"/>
          <w:lang w:val="en-US" w:eastAsia="zh-CN"/>
        </w:rPr>
        <w:t>二</w:t>
      </w:r>
      <w:r>
        <w:rPr>
          <w:rFonts w:hint="default" w:ascii="Times New Roman" w:hAnsi="Times New Roman" w:eastAsia="方正黑体_GBK" w:cs="Times New Roman"/>
          <w:sz w:val="31"/>
          <w:szCs w:val="31"/>
          <w:lang w:val="en-US" w:eastAsia="zh-CN"/>
        </w:rPr>
        <w:t>、活动主题</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以</w:t>
      </w:r>
      <w:r>
        <w:rPr>
          <w:rFonts w:hint="default" w:ascii="Times New Roman" w:hAnsi="Times New Roman" w:eastAsia="方正仿宋_GBK" w:cs="Times New Roman"/>
          <w:sz w:val="31"/>
          <w:szCs w:val="31"/>
          <w:lang w:val="en-US" w:eastAsia="zh-CN"/>
        </w:rPr>
        <w:t>楼兰</w:t>
      </w:r>
      <w:r>
        <w:rPr>
          <w:rFonts w:hint="default" w:ascii="Times New Roman" w:hAnsi="Times New Roman" w:eastAsia="方正仿宋_GBK" w:cs="Times New Roman"/>
          <w:sz w:val="31"/>
          <w:szCs w:val="31"/>
        </w:rPr>
        <w:t>文化、</w:t>
      </w:r>
      <w:r>
        <w:rPr>
          <w:rFonts w:hint="default" w:ascii="Times New Roman" w:hAnsi="Times New Roman" w:eastAsia="方正仿宋_GBK" w:cs="Times New Roman"/>
          <w:sz w:val="31"/>
          <w:szCs w:val="31"/>
          <w:lang w:val="en-US" w:eastAsia="zh-CN"/>
        </w:rPr>
        <w:t>若羌美景</w:t>
      </w:r>
      <w:r>
        <w:rPr>
          <w:rFonts w:hint="default" w:ascii="Times New Roman" w:hAnsi="Times New Roman" w:eastAsia="方正仿宋_GBK" w:cs="Times New Roman"/>
          <w:sz w:val="31"/>
          <w:szCs w:val="31"/>
        </w:rPr>
        <w:t>、</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形象和</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诗歌等为主题，着力打造“</w:t>
      </w:r>
      <w:r>
        <w:rPr>
          <w:rFonts w:hint="default" w:ascii="Times New Roman" w:hAnsi="Times New Roman" w:eastAsia="方正仿宋_GBK" w:cs="Times New Roman"/>
          <w:sz w:val="31"/>
          <w:szCs w:val="31"/>
          <w:lang w:val="en-US" w:eastAsia="zh-CN"/>
        </w:rPr>
        <w:t>丝路楼兰</w:t>
      </w:r>
      <w:r>
        <w:rPr>
          <w:rFonts w:hint="eastAsia" w:ascii="Times New Roman" w:hAnsi="Times New Roman" w:eastAsia="方正仿宋_GBK" w:cs="Times New Roman"/>
          <w:sz w:val="31"/>
          <w:szCs w:val="31"/>
          <w:lang w:val="en-US" w:eastAsia="zh-CN"/>
        </w:rPr>
        <w:t xml:space="preserve"> </w:t>
      </w:r>
      <w:r>
        <w:rPr>
          <w:rFonts w:hint="default" w:ascii="Times New Roman" w:hAnsi="Times New Roman" w:eastAsia="方正仿宋_GBK" w:cs="Times New Roman"/>
          <w:sz w:val="31"/>
          <w:szCs w:val="31"/>
          <w:lang w:val="en-US" w:eastAsia="zh-CN"/>
        </w:rPr>
        <w:t>秘境若羌</w:t>
      </w:r>
      <w:r>
        <w:rPr>
          <w:rFonts w:hint="default" w:ascii="Times New Roman" w:hAnsi="Times New Roman" w:eastAsia="方正仿宋_GBK" w:cs="Times New Roman"/>
          <w:sz w:val="31"/>
          <w:szCs w:val="31"/>
        </w:rPr>
        <w:t>”城市名片，推动文化繁荣发展，推动宜居宜业宜游“三宜”美丽新</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建设。</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Times New Roman" w:hAnsi="Times New Roman" w:eastAsia="方正黑体_GBK" w:cs="Times New Roman"/>
          <w:sz w:val="31"/>
          <w:szCs w:val="31"/>
          <w:lang w:val="en-US" w:eastAsia="zh-CN"/>
        </w:rPr>
      </w:pPr>
      <w:r>
        <w:rPr>
          <w:rFonts w:hint="eastAsia" w:ascii="Times New Roman" w:hAnsi="Times New Roman" w:eastAsia="方正黑体_GBK" w:cs="Times New Roman"/>
          <w:sz w:val="31"/>
          <w:szCs w:val="31"/>
          <w:lang w:val="en-US" w:eastAsia="zh-CN"/>
        </w:rPr>
        <w:t>三、活动时间</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lang w:val="en-US" w:eastAsia="zh-CN"/>
        </w:rPr>
      </w:pPr>
      <w:r>
        <w:rPr>
          <w:rFonts w:hint="eastAsia" w:ascii="Times New Roman" w:hAnsi="Times New Roman" w:eastAsia="方正仿宋_GBK" w:cs="Times New Roman"/>
          <w:sz w:val="31"/>
          <w:szCs w:val="31"/>
          <w:lang w:val="en-US" w:eastAsia="zh-CN"/>
        </w:rPr>
        <w:t>2021年4月9日——2021年5月31日</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黑体_GBK" w:cs="Times New Roman"/>
          <w:sz w:val="31"/>
          <w:szCs w:val="31"/>
        </w:rPr>
      </w:pPr>
      <w:r>
        <w:rPr>
          <w:rFonts w:hint="eastAsia" w:ascii="Times New Roman" w:hAnsi="Times New Roman" w:eastAsia="方正黑体_GBK" w:cs="Times New Roman"/>
          <w:sz w:val="31"/>
          <w:szCs w:val="31"/>
          <w:lang w:val="en-US" w:eastAsia="zh-CN"/>
        </w:rPr>
        <w:t>四</w:t>
      </w:r>
      <w:r>
        <w:rPr>
          <w:rFonts w:hint="default" w:ascii="Times New Roman" w:hAnsi="Times New Roman" w:eastAsia="方正黑体_GBK" w:cs="Times New Roman"/>
          <w:sz w:val="31"/>
          <w:szCs w:val="31"/>
        </w:rPr>
        <w:t>、作品要求</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（1）作者可根据</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形象或</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诗歌作品为创作主题，也可以挖掘</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当地丰富的历史文化为元素进行创作。</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2）所有机构或个人应保证设计成果中所有内容均为原创，不得包含任何侵犯第三者知识产权的资料。如发生侵权行为，将由涉及侵权的作者自行承担一切法律后果。给主办方造成的损失，侵权作者应承担赔偿责任。</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w:t>
      </w:r>
      <w:r>
        <w:rPr>
          <w:rFonts w:hint="eastAsia" w:ascii="Times New Roman" w:hAnsi="Times New Roman" w:eastAsia="方正仿宋_GBK" w:cs="Times New Roman"/>
          <w:sz w:val="31"/>
          <w:szCs w:val="31"/>
          <w:lang w:val="en-US" w:eastAsia="zh-CN"/>
        </w:rPr>
        <w:t>3</w:t>
      </w:r>
      <w:r>
        <w:rPr>
          <w:rFonts w:hint="default" w:ascii="Times New Roman" w:hAnsi="Times New Roman" w:eastAsia="方正仿宋_GBK" w:cs="Times New Roman"/>
          <w:sz w:val="31"/>
          <w:szCs w:val="31"/>
        </w:rPr>
        <w:t>）为评选公正，所有作品图片正面均不得标注任何文字信息。</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方正黑体_GBK" w:hAnsi="方正黑体_GBK" w:eastAsia="方正黑体_GBK" w:cs="方正黑体_GBK"/>
          <w:sz w:val="31"/>
          <w:szCs w:val="31"/>
        </w:rPr>
      </w:pPr>
      <w:r>
        <w:rPr>
          <w:rFonts w:hint="eastAsia" w:ascii="方正黑体_GBK" w:hAnsi="方正黑体_GBK" w:eastAsia="方正黑体_GBK" w:cs="方正黑体_GBK"/>
          <w:sz w:val="31"/>
          <w:szCs w:val="31"/>
          <w:lang w:val="en-US" w:eastAsia="zh-CN"/>
        </w:rPr>
        <w:t>五</w:t>
      </w:r>
      <w:r>
        <w:rPr>
          <w:rFonts w:hint="eastAsia" w:ascii="方正黑体_GBK" w:hAnsi="方正黑体_GBK" w:eastAsia="方正黑体_GBK" w:cs="方正黑体_GBK"/>
          <w:sz w:val="31"/>
          <w:szCs w:val="31"/>
        </w:rPr>
        <w:t>、征集范围及方式</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（1）本次征集活动为全国范围，设置初评和复评两个环节，由主办单位邀请相关专家组织评选出获奖作品。</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（2）展览拟展出作品35件。</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（3）参选者可从</w:t>
      </w:r>
      <w:r>
        <w:rPr>
          <w:rFonts w:hint="default" w:ascii="Times New Roman" w:hAnsi="Times New Roman" w:eastAsia="方正仿宋_GBK" w:cs="Times New Roman"/>
          <w:sz w:val="31"/>
          <w:szCs w:val="31"/>
          <w:lang w:val="en-US" w:eastAsia="zh-CN"/>
        </w:rPr>
        <w:t>若羌县</w:t>
      </w:r>
      <w:r>
        <w:rPr>
          <w:rFonts w:hint="default" w:ascii="Times New Roman" w:hAnsi="Times New Roman" w:eastAsia="方正仿宋_GBK" w:cs="Times New Roman"/>
          <w:sz w:val="31"/>
          <w:szCs w:val="31"/>
        </w:rPr>
        <w:t>人民政府门户网站（http://www.loulan.gov.cn）下载《202</w:t>
      </w:r>
      <w:r>
        <w:rPr>
          <w:rFonts w:hint="default" w:ascii="Times New Roman" w:hAnsi="Times New Roman" w:eastAsia="方正仿宋_GBK" w:cs="Times New Roman"/>
          <w:sz w:val="31"/>
          <w:szCs w:val="31"/>
          <w:lang w:val="en-US" w:eastAsia="zh-CN"/>
        </w:rPr>
        <w:t>1</w:t>
      </w:r>
      <w:r>
        <w:rPr>
          <w:rFonts w:hint="default" w:ascii="Times New Roman" w:hAnsi="Times New Roman" w:eastAsia="方正仿宋_GBK" w:cs="Times New Roman"/>
          <w:sz w:val="31"/>
          <w:szCs w:val="31"/>
        </w:rPr>
        <w:t>年“</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杯”—中国（</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）城市雕塑设计大赛报名登记表》。</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（4）参选者应在202</w:t>
      </w:r>
      <w:r>
        <w:rPr>
          <w:rFonts w:hint="default" w:ascii="Times New Roman" w:hAnsi="Times New Roman" w:eastAsia="方正仿宋_GBK" w:cs="Times New Roman"/>
          <w:sz w:val="31"/>
          <w:szCs w:val="31"/>
          <w:lang w:val="en-US" w:eastAsia="zh-CN"/>
        </w:rPr>
        <w:t>1</w:t>
      </w:r>
      <w:r>
        <w:rPr>
          <w:rFonts w:hint="default" w:ascii="Times New Roman" w:hAnsi="Times New Roman" w:eastAsia="方正仿宋_GBK" w:cs="Times New Roman"/>
          <w:sz w:val="31"/>
          <w:szCs w:val="31"/>
        </w:rPr>
        <w:t>年</w:t>
      </w:r>
      <w:r>
        <w:rPr>
          <w:rFonts w:hint="eastAsia" w:ascii="Times New Roman" w:hAnsi="Times New Roman" w:eastAsia="方正仿宋_GBK" w:cs="Times New Roman"/>
          <w:sz w:val="31"/>
          <w:szCs w:val="31"/>
          <w:lang w:val="en-US" w:eastAsia="zh-CN"/>
        </w:rPr>
        <w:t>5</w:t>
      </w:r>
      <w:r>
        <w:rPr>
          <w:rFonts w:hint="default" w:ascii="Times New Roman" w:hAnsi="Times New Roman" w:eastAsia="方正仿宋_GBK" w:cs="Times New Roman"/>
          <w:sz w:val="31"/>
          <w:szCs w:val="31"/>
        </w:rPr>
        <w:t>月31日前将参赛作品（作者+作品名称+尺寸+材质，图片大小控制在2—5MB）、填写完整的《202</w:t>
      </w:r>
      <w:r>
        <w:rPr>
          <w:rFonts w:hint="default" w:ascii="Times New Roman" w:hAnsi="Times New Roman" w:eastAsia="方正仿宋_GBK" w:cs="Times New Roman"/>
          <w:sz w:val="31"/>
          <w:szCs w:val="31"/>
          <w:lang w:val="en-US" w:eastAsia="zh-CN"/>
        </w:rPr>
        <w:t>1</w:t>
      </w:r>
      <w:r>
        <w:rPr>
          <w:rFonts w:hint="default" w:ascii="Times New Roman" w:hAnsi="Times New Roman" w:eastAsia="方正仿宋_GBK" w:cs="Times New Roman"/>
          <w:sz w:val="31"/>
          <w:szCs w:val="31"/>
        </w:rPr>
        <w:t>年“</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杯”—中国（</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）城市雕塑设计大赛报名登记表》发送到主办方指定征集电子邮箱：</w:t>
      </w:r>
      <w:r>
        <w:rPr>
          <w:rFonts w:hint="eastAsia" w:ascii="Times New Roman" w:hAnsi="Times New Roman" w:eastAsia="方正仿宋_GBK" w:cs="Times New Roman"/>
          <w:sz w:val="31"/>
          <w:szCs w:val="31"/>
          <w:lang w:val="en-US" w:eastAsia="zh-CN"/>
        </w:rPr>
        <w:t>202318887</w:t>
      </w:r>
      <w:r>
        <w:rPr>
          <w:rFonts w:hint="default" w:ascii="Times New Roman" w:hAnsi="Times New Roman" w:eastAsia="方正仿宋_GBK" w:cs="Times New Roman"/>
          <w:sz w:val="31"/>
          <w:szCs w:val="31"/>
        </w:rPr>
        <w:t>.qq.com（邮件主题：省份+作者）。</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w:t>
      </w:r>
      <w:r>
        <w:rPr>
          <w:rFonts w:hint="eastAsia" w:ascii="Times New Roman" w:hAnsi="Times New Roman" w:eastAsia="方正仿宋_GBK" w:cs="Times New Roman"/>
          <w:sz w:val="31"/>
          <w:szCs w:val="31"/>
          <w:lang w:val="en-US" w:eastAsia="zh-CN"/>
        </w:rPr>
        <w:t>5</w:t>
      </w:r>
      <w:r>
        <w:rPr>
          <w:rFonts w:hint="default" w:ascii="Times New Roman" w:hAnsi="Times New Roman" w:eastAsia="方正仿宋_GBK" w:cs="Times New Roman"/>
          <w:sz w:val="31"/>
          <w:szCs w:val="31"/>
        </w:rPr>
        <w:t>）投稿联系方式：</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lang w:val="en-US" w:eastAsia="zh-CN"/>
        </w:rPr>
      </w:pPr>
      <w:r>
        <w:rPr>
          <w:rFonts w:hint="eastAsia" w:ascii="Times New Roman" w:hAnsi="Times New Roman" w:eastAsia="方正仿宋_GBK" w:cs="Times New Roman"/>
          <w:sz w:val="31"/>
          <w:szCs w:val="31"/>
          <w:lang w:val="en-US" w:eastAsia="zh-CN"/>
        </w:rPr>
        <w:t>0996-7102984、0996-7102541</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00" w:firstLineChars="200"/>
        <w:textAlignment w:val="auto"/>
        <w:rPr>
          <w:rFonts w:hint="eastAsia" w:ascii="方正黑体_GBK" w:hAnsi="方正黑体_GBK" w:eastAsia="方正黑体_GBK" w:cs="方正黑体_GBK"/>
          <w:sz w:val="30"/>
          <w:szCs w:val="30"/>
        </w:rPr>
      </w:pPr>
      <w:r>
        <w:rPr>
          <w:rFonts w:hint="eastAsia" w:ascii="方正黑体_GBK" w:hAnsi="方正黑体_GBK" w:eastAsia="方正黑体_GBK" w:cs="方正黑体_GBK"/>
          <w:sz w:val="30"/>
          <w:szCs w:val="30"/>
          <w:lang w:val="en-US" w:eastAsia="zh-CN"/>
        </w:rPr>
        <w:t>六</w:t>
      </w:r>
      <w:r>
        <w:rPr>
          <w:rFonts w:hint="eastAsia" w:ascii="方正黑体_GBK" w:hAnsi="方正黑体_GBK" w:eastAsia="方正黑体_GBK" w:cs="方正黑体_GBK"/>
          <w:sz w:val="30"/>
          <w:szCs w:val="30"/>
        </w:rPr>
        <w:t>、奖项设置</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方正楷体_GBK" w:hAnsi="方正楷体_GBK" w:eastAsia="方正楷体_GBK" w:cs="方正楷体_GBK"/>
          <w:sz w:val="31"/>
          <w:szCs w:val="31"/>
        </w:rPr>
      </w:pPr>
      <w:r>
        <w:rPr>
          <w:rFonts w:hint="eastAsia" w:ascii="方正楷体_GBK" w:hAnsi="方正楷体_GBK" w:eastAsia="方正楷体_GBK" w:cs="方正楷体_GBK"/>
          <w:sz w:val="31"/>
          <w:szCs w:val="31"/>
          <w:lang w:eastAsia="zh-CN"/>
        </w:rPr>
        <w:t>（</w:t>
      </w:r>
      <w:r>
        <w:rPr>
          <w:rFonts w:hint="eastAsia" w:ascii="方正楷体_GBK" w:hAnsi="方正楷体_GBK" w:eastAsia="方正楷体_GBK" w:cs="方正楷体_GBK"/>
          <w:sz w:val="31"/>
          <w:szCs w:val="31"/>
          <w:lang w:val="en-US" w:eastAsia="zh-CN"/>
        </w:rPr>
        <w:t>一</w:t>
      </w:r>
      <w:r>
        <w:rPr>
          <w:rFonts w:hint="eastAsia" w:ascii="方正楷体_GBK" w:hAnsi="方正楷体_GBK" w:eastAsia="方正楷体_GBK" w:cs="方正楷体_GBK"/>
          <w:sz w:val="31"/>
          <w:szCs w:val="31"/>
          <w:lang w:eastAsia="zh-CN"/>
        </w:rPr>
        <w:t>）</w:t>
      </w:r>
      <w:r>
        <w:rPr>
          <w:rFonts w:hint="eastAsia" w:ascii="方正楷体_GBK" w:hAnsi="方正楷体_GBK" w:eastAsia="方正楷体_GBK" w:cs="方正楷体_GBK"/>
          <w:sz w:val="31"/>
          <w:szCs w:val="31"/>
        </w:rPr>
        <w:t>奖项设置</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Times New Roman" w:hAnsi="Times New Roman" w:eastAsia="方正仿宋_GBK" w:cs="Times New Roman"/>
          <w:sz w:val="31"/>
          <w:szCs w:val="31"/>
          <w:lang w:eastAsia="zh-CN"/>
        </w:rPr>
      </w:pPr>
      <w:r>
        <w:rPr>
          <w:rFonts w:hint="default" w:ascii="Times New Roman" w:hAnsi="Times New Roman" w:eastAsia="方正仿宋_GBK" w:cs="Times New Roman"/>
          <w:sz w:val="31"/>
          <w:szCs w:val="31"/>
        </w:rPr>
        <w:t>一等奖（1名）：奖金</w:t>
      </w:r>
      <w:r>
        <w:rPr>
          <w:rFonts w:hint="eastAsia" w:ascii="Times New Roman" w:hAnsi="Times New Roman" w:eastAsia="方正仿宋_GBK" w:cs="Times New Roman"/>
          <w:sz w:val="31"/>
          <w:szCs w:val="31"/>
          <w:lang w:val="en-US" w:eastAsia="zh-CN"/>
        </w:rPr>
        <w:t>3</w:t>
      </w:r>
      <w:r>
        <w:rPr>
          <w:rFonts w:hint="default" w:ascii="Times New Roman" w:hAnsi="Times New Roman" w:eastAsia="方正仿宋_GBK" w:cs="Times New Roman"/>
          <w:sz w:val="31"/>
          <w:szCs w:val="31"/>
          <w:lang w:val="en-US" w:eastAsia="zh-CN"/>
        </w:rPr>
        <w:t>0000</w:t>
      </w:r>
      <w:r>
        <w:rPr>
          <w:rFonts w:hint="default" w:ascii="Times New Roman" w:hAnsi="Times New Roman" w:eastAsia="方正仿宋_GBK" w:cs="Times New Roman"/>
          <w:sz w:val="31"/>
          <w:szCs w:val="31"/>
        </w:rPr>
        <w:t>元人民币/件</w:t>
      </w:r>
      <w:r>
        <w:rPr>
          <w:rFonts w:hint="eastAsia" w:ascii="Times New Roman" w:hAnsi="Times New Roman" w:eastAsia="方正仿宋_GBK" w:cs="Times New Roman"/>
          <w:sz w:val="31"/>
          <w:szCs w:val="31"/>
          <w:lang w:eastAsia="zh-CN"/>
        </w:rPr>
        <w:t>；</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Times New Roman" w:hAnsi="Times New Roman" w:eastAsia="方正仿宋_GBK" w:cs="Times New Roman"/>
          <w:sz w:val="31"/>
          <w:szCs w:val="31"/>
          <w:lang w:eastAsia="zh-CN"/>
        </w:rPr>
      </w:pPr>
      <w:r>
        <w:rPr>
          <w:rFonts w:hint="default" w:ascii="Times New Roman" w:hAnsi="Times New Roman" w:eastAsia="方正仿宋_GBK" w:cs="Times New Roman"/>
          <w:sz w:val="31"/>
          <w:szCs w:val="31"/>
        </w:rPr>
        <w:t>二等奖（3名）：奖金</w:t>
      </w:r>
      <w:r>
        <w:rPr>
          <w:rFonts w:hint="eastAsia" w:ascii="Times New Roman" w:hAnsi="Times New Roman" w:eastAsia="方正仿宋_GBK" w:cs="Times New Roman"/>
          <w:sz w:val="31"/>
          <w:szCs w:val="31"/>
          <w:lang w:val="en-US" w:eastAsia="zh-CN"/>
        </w:rPr>
        <w:t>2</w:t>
      </w:r>
      <w:r>
        <w:rPr>
          <w:rFonts w:hint="default" w:ascii="Times New Roman" w:hAnsi="Times New Roman" w:eastAsia="方正仿宋_GBK" w:cs="Times New Roman"/>
          <w:sz w:val="31"/>
          <w:szCs w:val="31"/>
          <w:lang w:val="en-US" w:eastAsia="zh-CN"/>
        </w:rPr>
        <w:t>0000</w:t>
      </w:r>
      <w:r>
        <w:rPr>
          <w:rFonts w:hint="default" w:ascii="Times New Roman" w:hAnsi="Times New Roman" w:eastAsia="方正仿宋_GBK" w:cs="Times New Roman"/>
          <w:sz w:val="31"/>
          <w:szCs w:val="31"/>
        </w:rPr>
        <w:t>元人民币/件</w:t>
      </w:r>
      <w:r>
        <w:rPr>
          <w:rFonts w:hint="eastAsia" w:ascii="Times New Roman" w:hAnsi="Times New Roman" w:eastAsia="方正仿宋_GBK" w:cs="Times New Roman"/>
          <w:sz w:val="31"/>
          <w:szCs w:val="31"/>
          <w:lang w:eastAsia="zh-CN"/>
        </w:rPr>
        <w:t>；</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Times New Roman" w:hAnsi="Times New Roman" w:eastAsia="方正仿宋_GBK" w:cs="Times New Roman"/>
          <w:sz w:val="31"/>
          <w:szCs w:val="31"/>
          <w:lang w:eastAsia="zh-CN"/>
        </w:rPr>
      </w:pPr>
      <w:r>
        <w:rPr>
          <w:rFonts w:hint="default" w:ascii="Times New Roman" w:hAnsi="Times New Roman" w:eastAsia="方正仿宋_GBK" w:cs="Times New Roman"/>
          <w:sz w:val="31"/>
          <w:szCs w:val="31"/>
        </w:rPr>
        <w:t>三等奖（6名）：奖金</w:t>
      </w:r>
      <w:r>
        <w:rPr>
          <w:rFonts w:hint="eastAsia" w:ascii="Times New Roman" w:hAnsi="Times New Roman" w:eastAsia="方正仿宋_GBK" w:cs="Times New Roman"/>
          <w:sz w:val="31"/>
          <w:szCs w:val="31"/>
          <w:lang w:val="en-US" w:eastAsia="zh-CN"/>
        </w:rPr>
        <w:t>5</w:t>
      </w:r>
      <w:r>
        <w:rPr>
          <w:rFonts w:hint="default" w:ascii="Times New Roman" w:hAnsi="Times New Roman" w:eastAsia="方正仿宋_GBK" w:cs="Times New Roman"/>
          <w:sz w:val="31"/>
          <w:szCs w:val="31"/>
          <w:lang w:val="en-US" w:eastAsia="zh-CN"/>
        </w:rPr>
        <w:t>000</w:t>
      </w:r>
      <w:r>
        <w:rPr>
          <w:rFonts w:hint="default" w:ascii="Times New Roman" w:hAnsi="Times New Roman" w:eastAsia="方正仿宋_GBK" w:cs="Times New Roman"/>
          <w:sz w:val="31"/>
          <w:szCs w:val="31"/>
        </w:rPr>
        <w:t>元人民币/件</w:t>
      </w:r>
      <w:r>
        <w:rPr>
          <w:rFonts w:hint="eastAsia" w:ascii="Times New Roman" w:hAnsi="Times New Roman" w:eastAsia="方正仿宋_GBK" w:cs="Times New Roman"/>
          <w:sz w:val="31"/>
          <w:szCs w:val="31"/>
          <w:lang w:eastAsia="zh-CN"/>
        </w:rPr>
        <w:t>；</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Times New Roman" w:hAnsi="Times New Roman" w:eastAsia="方正仿宋_GBK" w:cs="Times New Roman"/>
          <w:sz w:val="31"/>
          <w:szCs w:val="31"/>
          <w:lang w:eastAsia="zh-CN"/>
        </w:rPr>
      </w:pPr>
      <w:r>
        <w:rPr>
          <w:rFonts w:hint="default" w:ascii="Times New Roman" w:hAnsi="Times New Roman" w:eastAsia="方正仿宋_GBK" w:cs="Times New Roman"/>
          <w:sz w:val="31"/>
          <w:szCs w:val="31"/>
        </w:rPr>
        <w:t>优秀奖（25名）：奖金</w:t>
      </w:r>
      <w:r>
        <w:rPr>
          <w:rFonts w:hint="eastAsia" w:ascii="Times New Roman" w:hAnsi="Times New Roman" w:eastAsia="方正仿宋_GBK" w:cs="Times New Roman"/>
          <w:sz w:val="31"/>
          <w:szCs w:val="31"/>
          <w:lang w:val="en-US" w:eastAsia="zh-CN"/>
        </w:rPr>
        <w:t>3</w:t>
      </w:r>
      <w:r>
        <w:rPr>
          <w:rFonts w:hint="default" w:ascii="Times New Roman" w:hAnsi="Times New Roman" w:eastAsia="方正仿宋_GBK" w:cs="Times New Roman"/>
          <w:sz w:val="31"/>
          <w:szCs w:val="31"/>
          <w:lang w:val="en-US" w:eastAsia="zh-CN"/>
        </w:rPr>
        <w:t>000</w:t>
      </w:r>
      <w:r>
        <w:rPr>
          <w:rFonts w:hint="default" w:ascii="Times New Roman" w:hAnsi="Times New Roman" w:eastAsia="方正仿宋_GBK" w:cs="Times New Roman"/>
          <w:sz w:val="31"/>
          <w:szCs w:val="31"/>
        </w:rPr>
        <w:t>元人民币/件</w:t>
      </w:r>
      <w:r>
        <w:rPr>
          <w:rFonts w:hint="eastAsia" w:ascii="Times New Roman" w:hAnsi="Times New Roman" w:eastAsia="方正仿宋_GBK" w:cs="Times New Roman"/>
          <w:sz w:val="31"/>
          <w:szCs w:val="31"/>
          <w:lang w:eastAsia="zh-CN"/>
        </w:rPr>
        <w:t>；</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方正楷体_GBK" w:hAnsi="方正楷体_GBK" w:eastAsia="方正楷体_GBK" w:cs="方正楷体_GBK"/>
          <w:sz w:val="31"/>
          <w:szCs w:val="31"/>
        </w:rPr>
      </w:pPr>
      <w:r>
        <w:rPr>
          <w:rFonts w:hint="eastAsia" w:ascii="方正楷体_GBK" w:hAnsi="方正楷体_GBK" w:eastAsia="方正楷体_GBK" w:cs="方正楷体_GBK"/>
          <w:sz w:val="31"/>
          <w:szCs w:val="31"/>
          <w:lang w:eastAsia="zh-CN"/>
        </w:rPr>
        <w:t>（</w:t>
      </w:r>
      <w:r>
        <w:rPr>
          <w:rFonts w:hint="eastAsia" w:ascii="方正楷体_GBK" w:hAnsi="方正楷体_GBK" w:eastAsia="方正楷体_GBK" w:cs="方正楷体_GBK"/>
          <w:sz w:val="31"/>
          <w:szCs w:val="31"/>
          <w:lang w:val="en-US" w:eastAsia="zh-CN"/>
        </w:rPr>
        <w:t>二</w:t>
      </w:r>
      <w:r>
        <w:rPr>
          <w:rFonts w:hint="eastAsia" w:ascii="方正楷体_GBK" w:hAnsi="方正楷体_GBK" w:eastAsia="方正楷体_GBK" w:cs="方正楷体_GBK"/>
          <w:sz w:val="31"/>
          <w:szCs w:val="31"/>
          <w:lang w:eastAsia="zh-CN"/>
        </w:rPr>
        <w:t>）</w:t>
      </w:r>
      <w:r>
        <w:rPr>
          <w:rFonts w:hint="eastAsia" w:ascii="方正楷体_GBK" w:hAnsi="方正楷体_GBK" w:eastAsia="方正楷体_GBK" w:cs="方正楷体_GBK"/>
          <w:sz w:val="31"/>
          <w:szCs w:val="31"/>
        </w:rPr>
        <w:t>其他说明</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本次活动不收取参选报名费。参选人员因参选发生的其他费用自理。</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方正黑体_GBK" w:hAnsi="方正黑体_GBK" w:eastAsia="方正黑体_GBK" w:cs="方正黑体_GBK"/>
          <w:sz w:val="31"/>
          <w:szCs w:val="31"/>
        </w:rPr>
      </w:pPr>
      <w:r>
        <w:rPr>
          <w:rFonts w:hint="eastAsia" w:ascii="方正黑体_GBK" w:hAnsi="方正黑体_GBK" w:eastAsia="方正黑体_GBK" w:cs="方正黑体_GBK"/>
          <w:sz w:val="31"/>
          <w:szCs w:val="31"/>
          <w:lang w:val="en-US" w:eastAsia="zh-CN"/>
        </w:rPr>
        <w:t>七</w:t>
      </w:r>
      <w:r>
        <w:rPr>
          <w:rFonts w:hint="eastAsia" w:ascii="方正黑体_GBK" w:hAnsi="方正黑体_GBK" w:eastAsia="方正黑体_GBK" w:cs="方正黑体_GBK"/>
          <w:sz w:val="31"/>
          <w:szCs w:val="31"/>
        </w:rPr>
        <w:t>、评选办法</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本次评选由主办方邀请全国雕塑界相关专家组成的评审委员会负责评选。</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初评从公开征集作品中评选出35件入围作品。复评从35件入围作品中评选出10件作为一、二、三等奖。</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方正黑体_GBK" w:hAnsi="方正黑体_GBK" w:eastAsia="方正黑体_GBK" w:cs="方正黑体_GBK"/>
          <w:sz w:val="31"/>
          <w:szCs w:val="31"/>
        </w:rPr>
      </w:pPr>
      <w:r>
        <w:rPr>
          <w:rFonts w:hint="eastAsia" w:ascii="方正黑体_GBK" w:hAnsi="方正黑体_GBK" w:eastAsia="方正黑体_GBK" w:cs="方正黑体_GBK"/>
          <w:sz w:val="31"/>
          <w:szCs w:val="31"/>
          <w:lang w:val="en-US" w:eastAsia="zh-CN"/>
        </w:rPr>
        <w:t>八</w:t>
      </w:r>
      <w:r>
        <w:rPr>
          <w:rFonts w:hint="eastAsia" w:ascii="方正黑体_GBK" w:hAnsi="方正黑体_GBK" w:eastAsia="方正黑体_GBK" w:cs="方正黑体_GBK"/>
          <w:sz w:val="31"/>
          <w:szCs w:val="31"/>
        </w:rPr>
        <w:t>、后续落地服务</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本次活动评选出的获奖作品如有放大，将另由主办方与其作者签订确认文件及作品加工意向书，最终加工成足尺寸雕塑，永久落地于</w:t>
      </w:r>
      <w:r>
        <w:rPr>
          <w:rFonts w:hint="default" w:ascii="Times New Roman" w:hAnsi="Times New Roman" w:eastAsia="方正仿宋_GBK" w:cs="Times New Roman"/>
          <w:sz w:val="31"/>
          <w:szCs w:val="31"/>
          <w:lang w:eastAsia="zh-CN"/>
        </w:rPr>
        <w:t>若羌县</w:t>
      </w:r>
      <w:r>
        <w:rPr>
          <w:rFonts w:hint="default" w:ascii="Times New Roman" w:hAnsi="Times New Roman" w:eastAsia="方正仿宋_GBK" w:cs="Times New Roman"/>
          <w:sz w:val="31"/>
          <w:szCs w:val="31"/>
        </w:rPr>
        <w:t>的城市公共空间。</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eastAsia" w:ascii="方正黑体_GBK" w:hAnsi="方正黑体_GBK" w:eastAsia="方正黑体_GBK" w:cs="方正黑体_GBK"/>
          <w:sz w:val="31"/>
          <w:szCs w:val="31"/>
        </w:rPr>
      </w:pPr>
      <w:r>
        <w:rPr>
          <w:rFonts w:hint="eastAsia" w:ascii="方正黑体_GBK" w:hAnsi="方正黑体_GBK" w:eastAsia="方正黑体_GBK" w:cs="方正黑体_GBK"/>
          <w:sz w:val="31"/>
          <w:szCs w:val="31"/>
          <w:lang w:val="en-US" w:eastAsia="zh-CN"/>
        </w:rPr>
        <w:t>九</w:t>
      </w:r>
      <w:r>
        <w:rPr>
          <w:rFonts w:hint="eastAsia" w:ascii="方正黑体_GBK" w:hAnsi="方正黑体_GBK" w:eastAsia="方正黑体_GBK" w:cs="方正黑体_GBK"/>
          <w:sz w:val="31"/>
          <w:szCs w:val="31"/>
        </w:rPr>
        <w:t>、著作权问题</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（1）主办方拥有获奖作品的使用、宣传、展览及推荐实施等权利。</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2）参加本次活动的所有获一、二、三等奖的作品使用权归本次活动主办方所有，主办方所付的奖金为获奖作品单件收藏费，主办方有权通过各种媒介介绍和展示所有设计成果；收藏作品商业开发需与作者进行协商，未经</w:t>
      </w:r>
      <w:r>
        <w:rPr>
          <w:rFonts w:hint="eastAsia" w:ascii="Times New Roman" w:hAnsi="Times New Roman" w:eastAsia="方正仿宋_GBK" w:cs="Times New Roman"/>
          <w:sz w:val="31"/>
          <w:szCs w:val="31"/>
          <w:lang w:val="en-US" w:eastAsia="zh-CN"/>
        </w:rPr>
        <w:t>作者</w:t>
      </w:r>
      <w:r>
        <w:rPr>
          <w:rFonts w:hint="default" w:ascii="Times New Roman" w:hAnsi="Times New Roman" w:eastAsia="方正仿宋_GBK" w:cs="Times New Roman"/>
          <w:sz w:val="31"/>
          <w:szCs w:val="31"/>
        </w:rPr>
        <w:t>同意不得用于其他商业开发。</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r>
        <w:rPr>
          <w:rFonts w:hint="default" w:ascii="Times New Roman" w:hAnsi="Times New Roman" w:eastAsia="方正仿宋_GBK" w:cs="Times New Roman"/>
          <w:sz w:val="31"/>
          <w:szCs w:val="31"/>
        </w:rPr>
        <w:t>本次活动最终解释权归主办方所有，所有参选人员或机构均视作认可上述各项规定。</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20" w:firstLineChars="200"/>
        <w:textAlignment w:val="auto"/>
        <w:rPr>
          <w:rFonts w:hint="default" w:ascii="Times New Roman" w:hAnsi="Times New Roman" w:eastAsia="方正仿宋_GBK" w:cs="Times New Roman"/>
          <w:sz w:val="31"/>
          <w:szCs w:val="31"/>
        </w:rPr>
      </w:pPr>
    </w:p>
    <w:p>
      <w:pPr>
        <w:keepNext w:val="0"/>
        <w:keepLines w:val="0"/>
        <w:pageBreakBefore w:val="0"/>
        <w:kinsoku/>
        <w:wordWrap w:val="0"/>
        <w:overflowPunct/>
        <w:topLinePunct w:val="0"/>
        <w:autoSpaceDE/>
        <w:autoSpaceDN/>
        <w:bidi w:val="0"/>
        <w:adjustRightInd/>
        <w:snapToGrid w:val="0"/>
        <w:spacing w:beforeAutospacing="0" w:afterAutospacing="0" w:line="510" w:lineRule="atLeast"/>
        <w:ind w:firstLine="600" w:firstLineChars="200"/>
        <w:jc w:val="right"/>
        <w:textAlignment w:val="auto"/>
        <w:rPr>
          <w:rFonts w:hint="default" w:ascii="Times New Roman" w:hAnsi="Times New Roman" w:eastAsia="方正仿宋_GBK" w:cs="Times New Roman"/>
          <w:sz w:val="31"/>
          <w:szCs w:val="31"/>
          <w:lang w:val="en-US" w:eastAsia="zh-CN"/>
        </w:rPr>
      </w:pPr>
      <w:r>
        <w:rPr>
          <w:rFonts w:hint="default" w:ascii="Times New Roman" w:hAnsi="Times New Roman" w:eastAsia="仿宋" w:cs="Times New Roman"/>
          <w:sz w:val="30"/>
          <w:szCs w:val="30"/>
        </w:rPr>
        <w:t>20</w:t>
      </w:r>
      <w:r>
        <w:rPr>
          <w:rFonts w:hint="default" w:ascii="Times New Roman" w:hAnsi="Times New Roman" w:eastAsia="方正仿宋_GBK" w:cs="Times New Roman"/>
          <w:sz w:val="31"/>
          <w:szCs w:val="31"/>
        </w:rPr>
        <w:t>2</w:t>
      </w:r>
      <w:r>
        <w:rPr>
          <w:rFonts w:hint="eastAsia" w:ascii="Times New Roman" w:hAnsi="Times New Roman" w:eastAsia="方正仿宋_GBK" w:cs="Times New Roman"/>
          <w:sz w:val="31"/>
          <w:szCs w:val="31"/>
          <w:lang w:val="en-US" w:eastAsia="zh-CN"/>
        </w:rPr>
        <w:t>1</w:t>
      </w:r>
      <w:r>
        <w:rPr>
          <w:rFonts w:hint="default" w:ascii="Times New Roman" w:hAnsi="Times New Roman" w:eastAsia="方正仿宋_GBK" w:cs="Times New Roman"/>
          <w:sz w:val="31"/>
          <w:szCs w:val="31"/>
        </w:rPr>
        <w:t>年“</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杯”—中国（</w:t>
      </w:r>
      <w:r>
        <w:rPr>
          <w:rFonts w:hint="default" w:ascii="Times New Roman" w:hAnsi="Times New Roman" w:eastAsia="方正仿宋_GBK" w:cs="Times New Roman"/>
          <w:sz w:val="31"/>
          <w:szCs w:val="31"/>
          <w:lang w:eastAsia="zh-CN"/>
        </w:rPr>
        <w:t>楼兰</w:t>
      </w:r>
      <w:r>
        <w:rPr>
          <w:rFonts w:hint="default" w:ascii="Times New Roman" w:hAnsi="Times New Roman" w:eastAsia="方正仿宋_GBK" w:cs="Times New Roman"/>
          <w:sz w:val="31"/>
          <w:szCs w:val="31"/>
        </w:rPr>
        <w:t>）城市雕塑设计大赛组委会</w:t>
      </w:r>
    </w:p>
    <w:p>
      <w:pPr>
        <w:keepNext w:val="0"/>
        <w:keepLines w:val="0"/>
        <w:pageBreakBefore w:val="0"/>
        <w:kinsoku/>
        <w:wordWrap w:val="0"/>
        <w:overflowPunct/>
        <w:topLinePunct w:val="0"/>
        <w:autoSpaceDE/>
        <w:autoSpaceDN/>
        <w:bidi w:val="0"/>
        <w:adjustRightInd/>
        <w:snapToGrid w:val="0"/>
        <w:spacing w:beforeAutospacing="0" w:afterAutospacing="0" w:line="510" w:lineRule="atLeast"/>
        <w:ind w:firstLine="620" w:firstLineChars="200"/>
        <w:jc w:val="right"/>
        <w:textAlignment w:val="auto"/>
        <w:rPr>
          <w:rFonts w:hint="eastAsia" w:ascii="Times New Roman" w:hAnsi="Times New Roman" w:eastAsia="仿宋" w:cs="Times New Roman"/>
          <w:sz w:val="30"/>
          <w:szCs w:val="30"/>
          <w:lang w:val="en-US" w:eastAsia="zh-CN"/>
        </w:rPr>
      </w:pPr>
      <w:r>
        <w:rPr>
          <w:rFonts w:hint="eastAsia" w:ascii="Times New Roman" w:hAnsi="Times New Roman" w:eastAsia="方正仿宋_GBK" w:cs="Times New Roman"/>
          <w:sz w:val="31"/>
          <w:szCs w:val="31"/>
          <w:lang w:val="en-US" w:eastAsia="zh-CN"/>
        </w:rPr>
        <w:t>2021</w:t>
      </w:r>
      <w:r>
        <w:rPr>
          <w:rFonts w:hint="default" w:ascii="Times New Roman" w:hAnsi="Times New Roman" w:eastAsia="方正仿宋_GBK" w:cs="Times New Roman"/>
          <w:sz w:val="31"/>
          <w:szCs w:val="31"/>
        </w:rPr>
        <w:t>年</w:t>
      </w:r>
      <w:r>
        <w:rPr>
          <w:rFonts w:hint="eastAsia" w:ascii="Times New Roman" w:hAnsi="Times New Roman" w:eastAsia="方正仿宋_GBK" w:cs="Times New Roman"/>
          <w:sz w:val="31"/>
          <w:szCs w:val="31"/>
          <w:lang w:val="en-US" w:eastAsia="zh-CN"/>
        </w:rPr>
        <w:t>4</w:t>
      </w:r>
      <w:r>
        <w:rPr>
          <w:rFonts w:hint="default" w:ascii="Times New Roman" w:hAnsi="Times New Roman" w:eastAsia="方正仿宋_GBK" w:cs="Times New Roman"/>
          <w:sz w:val="31"/>
          <w:szCs w:val="31"/>
        </w:rPr>
        <w:t>月</w:t>
      </w:r>
      <w:r>
        <w:rPr>
          <w:rFonts w:hint="eastAsia" w:ascii="Times New Roman" w:hAnsi="Times New Roman" w:eastAsia="方正仿宋_GBK" w:cs="Times New Roman"/>
          <w:sz w:val="31"/>
          <w:szCs w:val="31"/>
          <w:lang w:val="en-US" w:eastAsia="zh-CN"/>
        </w:rPr>
        <w:t>8</w:t>
      </w:r>
      <w:r>
        <w:rPr>
          <w:rFonts w:hint="default" w:ascii="Times New Roman" w:hAnsi="Times New Roman" w:eastAsia="方正仿宋_GBK" w:cs="Times New Roman"/>
          <w:sz w:val="31"/>
          <w:szCs w:val="31"/>
        </w:rPr>
        <w:t>日</w:t>
      </w:r>
      <w:r>
        <w:rPr>
          <w:rFonts w:hint="default" w:ascii="Times New Roman" w:hAnsi="Times New Roman" w:eastAsia="方正仿宋_GBK" w:cs="Times New Roman"/>
          <w:sz w:val="31"/>
          <w:szCs w:val="31"/>
          <w:lang w:val="en-US" w:eastAsia="zh-CN"/>
        </w:rPr>
        <w:t xml:space="preserve">    </w:t>
      </w:r>
      <w:r>
        <w:rPr>
          <w:rFonts w:hint="eastAsia" w:ascii="Times New Roman" w:hAnsi="Times New Roman" w:eastAsia="仿宋" w:cs="Times New Roman"/>
          <w:sz w:val="30"/>
          <w:szCs w:val="30"/>
          <w:lang w:val="en-US" w:eastAsia="zh-CN"/>
        </w:rPr>
        <w:t xml:space="preserve">       </w:t>
      </w:r>
    </w:p>
    <w:p>
      <w:pPr>
        <w:keepNext w:val="0"/>
        <w:keepLines w:val="0"/>
        <w:pageBreakBefore w:val="0"/>
        <w:kinsoku/>
        <w:wordWrap/>
        <w:overflowPunct/>
        <w:topLinePunct w:val="0"/>
        <w:autoSpaceDE/>
        <w:autoSpaceDN/>
        <w:bidi w:val="0"/>
        <w:adjustRightInd/>
        <w:snapToGrid w:val="0"/>
        <w:spacing w:beforeAutospacing="0" w:afterAutospacing="0" w:line="510" w:lineRule="atLeast"/>
        <w:ind w:firstLine="600" w:firstLineChars="200"/>
        <w:jc w:val="right"/>
        <w:textAlignment w:val="auto"/>
        <w:rPr>
          <w:rFonts w:hint="default" w:ascii="Times New Roman" w:hAnsi="Times New Roman" w:eastAsia="仿宋" w:cs="Times New Roman"/>
          <w:sz w:val="30"/>
          <w:szCs w:val="30"/>
          <w:lang w:val="en-US" w:eastAsia="zh-CN"/>
        </w:rPr>
      </w:pPr>
    </w:p>
    <w:p>
      <w:pPr>
        <w:keepNext w:val="0"/>
        <w:keepLines w:val="0"/>
        <w:pageBreakBefore w:val="0"/>
        <w:kinsoku/>
        <w:wordWrap/>
        <w:overflowPunct/>
        <w:topLinePunct w:val="0"/>
        <w:autoSpaceDE/>
        <w:autoSpaceDN/>
        <w:bidi w:val="0"/>
        <w:adjustRightInd/>
        <w:snapToGrid w:val="0"/>
        <w:spacing w:beforeAutospacing="0" w:afterAutospacing="0" w:line="510" w:lineRule="atLeast"/>
        <w:ind w:left="1496" w:leftChars="284" w:hanging="900" w:hangingChars="300"/>
        <w:textAlignment w:val="auto"/>
        <w:rPr>
          <w:rFonts w:hint="eastAsia" w:ascii="Times New Roman" w:hAnsi="Times New Roman" w:eastAsia="仿宋" w:cs="Times New Roman"/>
          <w:sz w:val="30"/>
          <w:szCs w:val="30"/>
          <w:lang w:val="en-US" w:eastAsia="zh-CN"/>
        </w:rPr>
      </w:pPr>
    </w:p>
    <w:p>
      <w:pPr>
        <w:keepNext w:val="0"/>
        <w:keepLines w:val="0"/>
        <w:pageBreakBefore w:val="0"/>
        <w:kinsoku/>
        <w:wordWrap/>
        <w:overflowPunct/>
        <w:topLinePunct w:val="0"/>
        <w:autoSpaceDE/>
        <w:autoSpaceDN/>
        <w:bidi w:val="0"/>
        <w:adjustRightInd/>
        <w:snapToGrid w:val="0"/>
        <w:spacing w:beforeAutospacing="0" w:afterAutospacing="0" w:line="510" w:lineRule="atLeast"/>
        <w:ind w:left="1496" w:leftChars="284" w:hanging="900" w:hangingChars="300"/>
        <w:textAlignment w:val="auto"/>
        <w:rPr>
          <w:rFonts w:hint="default" w:ascii="Times New Roman" w:hAnsi="Times New Roman" w:eastAsia="仿宋" w:cs="Times New Roman"/>
          <w:sz w:val="30"/>
          <w:szCs w:val="30"/>
        </w:rPr>
      </w:pPr>
      <w:r>
        <w:rPr>
          <w:rFonts w:hint="eastAsia" w:ascii="Times New Roman" w:hAnsi="Times New Roman" w:eastAsia="仿宋" w:cs="Times New Roman"/>
          <w:sz w:val="30"/>
          <w:szCs w:val="30"/>
          <w:lang w:val="en-US" w:eastAsia="zh-CN"/>
        </w:rPr>
        <w:t>附件：</w:t>
      </w:r>
      <w:r>
        <w:rPr>
          <w:rFonts w:hint="default" w:ascii="Times New Roman" w:hAnsi="Times New Roman" w:eastAsia="仿宋" w:cs="Times New Roman"/>
          <w:sz w:val="30"/>
          <w:szCs w:val="30"/>
        </w:rPr>
        <w:t>202</w:t>
      </w:r>
      <w:r>
        <w:rPr>
          <w:rFonts w:hint="default" w:ascii="Times New Roman" w:hAnsi="Times New Roman" w:eastAsia="仿宋" w:cs="Times New Roman"/>
          <w:sz w:val="30"/>
          <w:szCs w:val="30"/>
          <w:lang w:val="en-US" w:eastAsia="zh-CN"/>
        </w:rPr>
        <w:t>1</w:t>
      </w:r>
      <w:r>
        <w:rPr>
          <w:rFonts w:hint="default" w:ascii="Times New Roman" w:hAnsi="Times New Roman" w:eastAsia="仿宋" w:cs="Times New Roman"/>
          <w:sz w:val="30"/>
          <w:szCs w:val="30"/>
        </w:rPr>
        <w:t>年“</w:t>
      </w:r>
      <w:r>
        <w:rPr>
          <w:rFonts w:hint="default" w:ascii="Times New Roman" w:hAnsi="Times New Roman" w:eastAsia="仿宋" w:cs="Times New Roman"/>
          <w:sz w:val="30"/>
          <w:szCs w:val="30"/>
          <w:lang w:eastAsia="zh-CN"/>
        </w:rPr>
        <w:t>楼兰</w:t>
      </w:r>
      <w:r>
        <w:rPr>
          <w:rFonts w:hint="default" w:ascii="Times New Roman" w:hAnsi="Times New Roman" w:eastAsia="仿宋" w:cs="Times New Roman"/>
          <w:sz w:val="30"/>
          <w:szCs w:val="30"/>
        </w:rPr>
        <w:t>杯”—中国（</w:t>
      </w:r>
      <w:r>
        <w:rPr>
          <w:rFonts w:hint="default" w:ascii="Times New Roman" w:hAnsi="Times New Roman" w:eastAsia="仿宋" w:cs="Times New Roman"/>
          <w:sz w:val="30"/>
          <w:szCs w:val="30"/>
          <w:lang w:eastAsia="zh-CN"/>
        </w:rPr>
        <w:t>楼兰</w:t>
      </w:r>
      <w:r>
        <w:rPr>
          <w:rFonts w:hint="default" w:ascii="Times New Roman" w:hAnsi="Times New Roman" w:eastAsia="仿宋" w:cs="Times New Roman"/>
          <w:sz w:val="30"/>
          <w:szCs w:val="30"/>
        </w:rPr>
        <w:t>）城市雕塑设计大赛报名登记表</w:t>
      </w:r>
    </w:p>
    <w:p>
      <w:r>
        <w:br w:type="page"/>
      </w:r>
    </w:p>
    <w:p>
      <w:pPr>
        <w:keepNext w:val="0"/>
        <w:keepLines w:val="0"/>
        <w:pageBreakBefore w:val="0"/>
        <w:kinsoku/>
        <w:wordWrap/>
        <w:overflowPunct/>
        <w:topLinePunct w:val="0"/>
        <w:autoSpaceDE/>
        <w:autoSpaceDN/>
        <w:bidi w:val="0"/>
        <w:adjustRightInd/>
        <w:snapToGrid w:val="0"/>
        <w:spacing w:beforeAutospacing="0" w:afterAutospacing="0" w:line="510" w:lineRule="atLeast"/>
        <w:jc w:val="center"/>
        <w:textAlignment w:val="auto"/>
        <w:rPr>
          <w:rFonts w:hint="eastAsia" w:ascii="方正小标宋_GBK" w:hAnsi="方正小标宋_GBK" w:eastAsia="方正小标宋_GBK" w:cs="方正小标宋_GBK"/>
          <w:spacing w:val="-11"/>
          <w:sz w:val="32"/>
          <w:szCs w:val="32"/>
        </w:rPr>
      </w:pPr>
      <w:r>
        <w:rPr>
          <w:rFonts w:hint="eastAsia" w:ascii="方正小标宋_GBK" w:hAnsi="方正小标宋_GBK" w:eastAsia="方正小标宋_GBK" w:cs="方正小标宋_GBK"/>
          <w:spacing w:val="-17"/>
          <w:sz w:val="32"/>
          <w:szCs w:val="32"/>
        </w:rPr>
        <w:t>202</w:t>
      </w:r>
      <w:r>
        <w:rPr>
          <w:rFonts w:hint="eastAsia" w:ascii="方正小标宋_GBK" w:hAnsi="方正小标宋_GBK" w:eastAsia="方正小标宋_GBK" w:cs="方正小标宋_GBK"/>
          <w:spacing w:val="-17"/>
          <w:sz w:val="32"/>
          <w:szCs w:val="32"/>
          <w:lang w:val="en-US" w:eastAsia="zh-CN"/>
        </w:rPr>
        <w:t>1</w:t>
      </w:r>
      <w:r>
        <w:rPr>
          <w:rFonts w:hint="eastAsia" w:ascii="方正小标宋_GBK" w:hAnsi="方正小标宋_GBK" w:eastAsia="方正小标宋_GBK" w:cs="方正小标宋_GBK"/>
          <w:spacing w:val="-17"/>
          <w:sz w:val="32"/>
          <w:szCs w:val="32"/>
        </w:rPr>
        <w:t>年“</w:t>
      </w:r>
      <w:r>
        <w:rPr>
          <w:rFonts w:hint="eastAsia" w:ascii="方正小标宋_GBK" w:hAnsi="方正小标宋_GBK" w:eastAsia="方正小标宋_GBK" w:cs="方正小标宋_GBK"/>
          <w:spacing w:val="-17"/>
          <w:sz w:val="32"/>
          <w:szCs w:val="32"/>
          <w:lang w:eastAsia="zh-CN"/>
        </w:rPr>
        <w:t>楼兰</w:t>
      </w:r>
      <w:r>
        <w:rPr>
          <w:rFonts w:hint="eastAsia" w:ascii="方正小标宋_GBK" w:hAnsi="方正小标宋_GBK" w:eastAsia="方正小标宋_GBK" w:cs="方正小标宋_GBK"/>
          <w:spacing w:val="-17"/>
          <w:sz w:val="32"/>
          <w:szCs w:val="32"/>
        </w:rPr>
        <w:t>杯”—中国（</w:t>
      </w:r>
      <w:r>
        <w:rPr>
          <w:rFonts w:hint="eastAsia" w:ascii="方正小标宋_GBK" w:hAnsi="方正小标宋_GBK" w:eastAsia="方正小标宋_GBK" w:cs="方正小标宋_GBK"/>
          <w:spacing w:val="-17"/>
          <w:sz w:val="32"/>
          <w:szCs w:val="32"/>
          <w:lang w:eastAsia="zh-CN"/>
        </w:rPr>
        <w:t>楼兰</w:t>
      </w:r>
      <w:r>
        <w:rPr>
          <w:rFonts w:hint="eastAsia" w:ascii="方正小标宋_GBK" w:hAnsi="方正小标宋_GBK" w:eastAsia="方正小标宋_GBK" w:cs="方正小标宋_GBK"/>
          <w:spacing w:val="-17"/>
          <w:sz w:val="32"/>
          <w:szCs w:val="32"/>
        </w:rPr>
        <w:t>）城市雕塑设计大赛报名登记表</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07"/>
        <w:gridCol w:w="1857"/>
        <w:gridCol w:w="894"/>
        <w:gridCol w:w="1602"/>
        <w:gridCol w:w="1303"/>
        <w:gridCol w:w="1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50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lang w:val="en-US" w:eastAsia="zh-CN"/>
              </w:rPr>
            </w:pPr>
            <w:r>
              <w:rPr>
                <w:rFonts w:hint="default" w:ascii="Times New Roman" w:hAnsi="Times New Roman" w:eastAsia="方正仿宋_GBK" w:cs="Times New Roman"/>
                <w:sz w:val="24"/>
                <w:szCs w:val="32"/>
                <w:lang w:val="en-US" w:eastAsia="zh-CN"/>
              </w:rPr>
              <w:t>参赛者姓名</w:t>
            </w:r>
          </w:p>
        </w:tc>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c>
          <w:tcPr>
            <w:tcW w:w="894"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r>
              <w:rPr>
                <w:rFonts w:hint="default" w:ascii="Times New Roman" w:hAnsi="Times New Roman" w:eastAsia="方正仿宋_GBK" w:cs="Times New Roman"/>
                <w:sz w:val="24"/>
                <w:szCs w:val="32"/>
                <w:lang w:val="en-US" w:eastAsia="zh-CN"/>
              </w:rPr>
              <w:t>性别</w:t>
            </w:r>
          </w:p>
        </w:tc>
        <w:tc>
          <w:tcPr>
            <w:tcW w:w="1602"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c>
          <w:tcPr>
            <w:tcW w:w="1303"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r>
              <w:rPr>
                <w:rFonts w:hint="default" w:ascii="Times New Roman" w:hAnsi="Times New Roman" w:eastAsia="方正仿宋_GBK" w:cs="Times New Roman"/>
                <w:sz w:val="24"/>
                <w:szCs w:val="32"/>
                <w:lang w:val="en-US" w:eastAsia="zh-CN"/>
              </w:rPr>
              <w:t>联系电话</w:t>
            </w:r>
          </w:p>
        </w:tc>
        <w:tc>
          <w:tcPr>
            <w:tcW w:w="1355"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50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lang w:val="en-US" w:eastAsia="zh-CN"/>
              </w:rPr>
            </w:pPr>
            <w:r>
              <w:rPr>
                <w:rFonts w:hint="default" w:ascii="Times New Roman" w:hAnsi="Times New Roman" w:eastAsia="方正仿宋_GBK" w:cs="Times New Roman"/>
                <w:sz w:val="24"/>
                <w:szCs w:val="32"/>
                <w:lang w:val="en-US" w:eastAsia="zh-CN"/>
              </w:rPr>
              <w:t>身份证号码</w:t>
            </w:r>
          </w:p>
        </w:tc>
        <w:tc>
          <w:tcPr>
            <w:tcW w:w="2751"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lang w:val="en-US" w:eastAsia="zh-CN"/>
              </w:rPr>
            </w:pPr>
          </w:p>
        </w:tc>
        <w:tc>
          <w:tcPr>
            <w:tcW w:w="1602"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r>
              <w:rPr>
                <w:rFonts w:hint="default" w:ascii="Times New Roman" w:hAnsi="Times New Roman" w:eastAsia="方正仿宋_GBK" w:cs="Times New Roman"/>
                <w:spacing w:val="-23"/>
                <w:sz w:val="24"/>
                <w:szCs w:val="32"/>
                <w:lang w:val="en-US" w:eastAsia="zh-CN"/>
              </w:rPr>
              <w:t>E-mail/QQ号码</w:t>
            </w:r>
          </w:p>
        </w:tc>
        <w:tc>
          <w:tcPr>
            <w:tcW w:w="2658"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1507"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spacing w:val="-11"/>
                <w:sz w:val="24"/>
                <w:szCs w:val="32"/>
                <w:lang w:val="en-US" w:eastAsia="zh-CN"/>
              </w:rPr>
            </w:pPr>
            <w:r>
              <w:rPr>
                <w:rFonts w:hint="eastAsia" w:ascii="Times New Roman" w:hAnsi="Times New Roman" w:eastAsia="方正仿宋_GBK" w:cs="Times New Roman"/>
                <w:sz w:val="24"/>
                <w:szCs w:val="32"/>
                <w:lang w:val="en-US" w:eastAsia="zh-CN"/>
              </w:rPr>
              <w:t>作品名称</w:t>
            </w:r>
          </w:p>
        </w:tc>
        <w:tc>
          <w:tcPr>
            <w:tcW w:w="2751"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c>
          <w:tcPr>
            <w:tcW w:w="1602"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方正仿宋_GBK" w:cs="Times New Roman"/>
                <w:sz w:val="24"/>
                <w:szCs w:val="32"/>
              </w:rPr>
            </w:pPr>
            <w:r>
              <w:rPr>
                <w:rFonts w:hint="default" w:ascii="Times New Roman" w:hAnsi="Times New Roman" w:eastAsia="方正仿宋_GBK" w:cs="Times New Roman"/>
                <w:spacing w:val="-23"/>
                <w:sz w:val="24"/>
                <w:szCs w:val="32"/>
                <w:lang w:val="en-US" w:eastAsia="zh-CN"/>
              </w:rPr>
              <w:t>电子图片文件名</w:t>
            </w:r>
          </w:p>
        </w:tc>
        <w:tc>
          <w:tcPr>
            <w:tcW w:w="2658"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150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lang w:val="en-US" w:eastAsia="zh-CN"/>
              </w:rPr>
            </w:pPr>
            <w:r>
              <w:rPr>
                <w:rFonts w:hint="default" w:ascii="Times New Roman" w:hAnsi="Times New Roman" w:eastAsia="方正仿宋_GBK" w:cs="Times New Roman"/>
                <w:sz w:val="24"/>
                <w:szCs w:val="32"/>
                <w:lang w:val="en-US" w:eastAsia="zh-CN"/>
              </w:rPr>
              <w:t>职务/职称</w:t>
            </w:r>
          </w:p>
        </w:tc>
        <w:tc>
          <w:tcPr>
            <w:tcW w:w="2751"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c>
          <w:tcPr>
            <w:tcW w:w="1602"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r>
              <w:rPr>
                <w:rFonts w:hint="default" w:ascii="Times New Roman" w:hAnsi="Times New Roman" w:eastAsia="方正仿宋_GBK" w:cs="Times New Roman"/>
                <w:sz w:val="24"/>
                <w:szCs w:val="32"/>
                <w:lang w:val="en-US" w:eastAsia="zh-CN"/>
              </w:rPr>
              <w:t>单位/院校</w:t>
            </w:r>
          </w:p>
        </w:tc>
        <w:tc>
          <w:tcPr>
            <w:tcW w:w="2658"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50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lang w:val="en-US" w:eastAsia="zh-CN"/>
              </w:rPr>
            </w:pPr>
            <w:r>
              <w:rPr>
                <w:rFonts w:hint="default" w:ascii="Times New Roman" w:hAnsi="Times New Roman" w:eastAsia="方正仿宋_GBK" w:cs="Times New Roman"/>
                <w:sz w:val="24"/>
                <w:szCs w:val="32"/>
                <w:lang w:val="en-US" w:eastAsia="zh-CN"/>
              </w:rPr>
              <w:t>通讯地址</w:t>
            </w:r>
          </w:p>
        </w:tc>
        <w:tc>
          <w:tcPr>
            <w:tcW w:w="2751"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c>
          <w:tcPr>
            <w:tcW w:w="1602"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r>
              <w:rPr>
                <w:rFonts w:hint="default" w:ascii="Times New Roman" w:hAnsi="Times New Roman" w:eastAsia="方正仿宋_GBK" w:cs="Times New Roman"/>
                <w:sz w:val="24"/>
                <w:szCs w:val="32"/>
                <w:lang w:val="en-US" w:eastAsia="zh-CN"/>
              </w:rPr>
              <w:t>邮政编码</w:t>
            </w:r>
          </w:p>
        </w:tc>
        <w:tc>
          <w:tcPr>
            <w:tcW w:w="2658"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18" w:type="dxa"/>
            <w:gridSpan w:val="6"/>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rPr>
            </w:pPr>
            <w:r>
              <w:rPr>
                <w:rFonts w:hint="default" w:ascii="Times New Roman" w:hAnsi="Times New Roman" w:eastAsia="方正仿宋_GBK" w:cs="Times New Roman"/>
                <w:sz w:val="24"/>
                <w:szCs w:val="32"/>
                <w:lang w:val="en-US" w:eastAsia="zh-CN"/>
              </w:rPr>
              <w:t>设计说明</w:t>
            </w:r>
            <w:r>
              <w:rPr>
                <w:rFonts w:hint="eastAsia" w:ascii="Times New Roman" w:hAnsi="Times New Roman" w:eastAsia="方正仿宋_GBK" w:cs="Times New Roman"/>
                <w:sz w:val="24"/>
                <w:szCs w:val="32"/>
                <w:lang w:val="en-US" w:eastAsia="zh-CN"/>
              </w:rPr>
              <w:t>（限200字以内，报名时可不填写）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9" w:hRule="atLeast"/>
        </w:trPr>
        <w:tc>
          <w:tcPr>
            <w:tcW w:w="8518" w:type="dxa"/>
            <w:gridSpan w:val="6"/>
          </w:tcPr>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Times New Roman" w:hAnsi="Times New Roman" w:eastAsia="方正仿宋_GBK" w:cs="Times New Roman"/>
                <w:sz w:val="24"/>
                <w:szCs w:val="32"/>
                <w:lang w:eastAsia="zh-CN"/>
              </w:rPr>
            </w:pPr>
            <w:r>
              <w:rPr>
                <w:rFonts w:hint="eastAsia" w:ascii="Times New Roman" w:hAnsi="Times New Roman" w:eastAsia="方正仿宋_GBK" w:cs="Times New Roman"/>
                <w:sz w:val="24"/>
                <w:szCs w:val="32"/>
                <w:lang w:eastAsia="zh-CN"/>
              </w:rPr>
              <w:t>（</w:t>
            </w:r>
            <w:r>
              <w:rPr>
                <w:rFonts w:hint="eastAsia" w:ascii="Times New Roman" w:hAnsi="Times New Roman" w:eastAsia="方正仿宋_GBK" w:cs="Times New Roman"/>
                <w:sz w:val="24"/>
                <w:szCs w:val="32"/>
                <w:lang w:val="en-US" w:eastAsia="zh-CN"/>
              </w:rPr>
              <w:t>有关设计理念、尺寸、材料及制造工艺等方面的说明</w:t>
            </w:r>
            <w:r>
              <w:rPr>
                <w:rFonts w:hint="eastAsia" w:ascii="Times New Roman" w:hAnsi="Times New Roman" w:eastAsia="方正仿宋_GBK" w:cs="Times New Roman"/>
                <w:sz w:val="24"/>
                <w:szCs w:val="3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8518" w:type="dxa"/>
            <w:gridSpan w:val="6"/>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24"/>
                <w:szCs w:val="32"/>
                <w:lang w:val="en-US" w:eastAsia="zh-CN"/>
              </w:rPr>
            </w:pPr>
            <w:r>
              <w:rPr>
                <w:rFonts w:hint="eastAsia" w:ascii="Times New Roman" w:hAnsi="Times New Roman" w:eastAsia="方正仿宋_GBK" w:cs="Times New Roman"/>
                <w:sz w:val="24"/>
                <w:szCs w:val="32"/>
                <w:lang w:val="en-US" w:eastAsia="zh-CN"/>
              </w:rPr>
              <w:t>承诺申明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7" w:hRule="atLeast"/>
        </w:trPr>
        <w:tc>
          <w:tcPr>
            <w:tcW w:w="8518" w:type="dxa"/>
            <w:gridSpan w:val="6"/>
          </w:tcPr>
          <w:p>
            <w:pPr>
              <w:keepNext w:val="0"/>
              <w:keepLines w:val="0"/>
              <w:pageBreakBefore w:val="0"/>
              <w:widowControl w:val="0"/>
              <w:kinsoku/>
              <w:wordWrap/>
              <w:overflowPunct/>
              <w:topLinePunct w:val="0"/>
              <w:autoSpaceDE/>
              <w:autoSpaceDN/>
              <w:bidi w:val="0"/>
              <w:adjustRightInd/>
              <w:snapToGrid w:val="0"/>
              <w:spacing w:beforeAutospacing="0" w:afterAutospacing="0" w:line="360" w:lineRule="exact"/>
              <w:ind w:firstLine="480" w:firstLineChars="200"/>
              <w:jc w:val="both"/>
              <w:textAlignment w:val="auto"/>
              <w:rPr>
                <w:rFonts w:hint="default" w:ascii="Times New Roman" w:hAnsi="Times New Roman" w:eastAsia="方正仿宋_GBK" w:cs="Times New Roman"/>
                <w:sz w:val="24"/>
                <w:szCs w:val="24"/>
                <w:lang w:eastAsia="zh-CN"/>
              </w:rPr>
            </w:pPr>
            <w:r>
              <w:rPr>
                <w:rFonts w:hint="eastAsia" w:ascii="方正仿宋_GBK" w:hAnsi="方正仿宋_GBK" w:eastAsia="方正仿宋_GBK" w:cs="方正仿宋_GBK"/>
                <w:sz w:val="24"/>
                <w:szCs w:val="24"/>
                <w:lang w:eastAsia="zh-CN"/>
              </w:rPr>
              <w:t>本人自愿参加</w:t>
            </w:r>
            <w:r>
              <w:rPr>
                <w:rFonts w:hint="eastAsia" w:ascii="方正仿宋_GBK" w:hAnsi="方正仿宋_GBK" w:eastAsia="方正仿宋_GBK" w:cs="方正仿宋_GBK"/>
                <w:sz w:val="24"/>
                <w:szCs w:val="24"/>
                <w:lang w:val="en-US" w:eastAsia="zh-CN"/>
              </w:rPr>
              <w:t>若羌县文化体育广播电视和旅游局、若羌县楼兰文化旅游有限公司</w:t>
            </w:r>
            <w:r>
              <w:rPr>
                <w:rFonts w:hint="eastAsia" w:ascii="方正仿宋_GBK" w:hAnsi="方正仿宋_GBK" w:eastAsia="方正仿宋_GBK" w:cs="方正仿宋_GBK"/>
                <w:sz w:val="24"/>
                <w:szCs w:val="24"/>
                <w:lang w:eastAsia="zh-CN"/>
              </w:rPr>
              <w:t>共同举办的</w:t>
            </w:r>
            <w:r>
              <w:rPr>
                <w:rFonts w:hint="default" w:ascii="Times New Roman" w:hAnsi="Times New Roman" w:eastAsia="方正仿宋_GBK" w:cs="Times New Roman"/>
                <w:sz w:val="24"/>
                <w:szCs w:val="24"/>
                <w:lang w:val="en-US" w:eastAsia="zh-CN"/>
              </w:rPr>
              <w:t>2021年</w:t>
            </w:r>
            <w:r>
              <w:rPr>
                <w:rFonts w:hint="default" w:ascii="Times New Roman" w:hAnsi="Times New Roman" w:eastAsia="方正仿宋_GBK" w:cs="Times New Roman"/>
                <w:i w:val="0"/>
                <w:caps w:val="0"/>
                <w:color w:val="333333"/>
                <w:spacing w:val="0"/>
                <w:sz w:val="24"/>
                <w:szCs w:val="24"/>
                <w:shd w:val="clear" w:color="auto" w:fill="FFFFFF"/>
                <w:lang w:val="en-US" w:eastAsia="zh-CN"/>
              </w:rPr>
              <w:t>“楼兰杯”—中国（楼兰）城市雕塑设计大赛</w:t>
            </w:r>
            <w:r>
              <w:rPr>
                <w:rFonts w:hint="default" w:ascii="Times New Roman" w:hAnsi="Times New Roman" w:eastAsia="方正仿宋_GBK" w:cs="Times New Roman"/>
                <w:sz w:val="24"/>
                <w:szCs w:val="24"/>
                <w:lang w:eastAsia="zh-CN"/>
              </w:rPr>
              <w:t>，本人同意并保证以下三项声明属实，若有违反，愿负相关法律责任。</w:t>
            </w:r>
          </w:p>
          <w:p>
            <w:pPr>
              <w:keepNext w:val="0"/>
              <w:keepLines w:val="0"/>
              <w:pageBreakBefore w:val="0"/>
              <w:widowControl w:val="0"/>
              <w:kinsoku/>
              <w:wordWrap/>
              <w:overflowPunct/>
              <w:topLinePunct w:val="0"/>
              <w:autoSpaceDE/>
              <w:autoSpaceDN/>
              <w:bidi w:val="0"/>
              <w:adjustRightInd/>
              <w:snapToGrid/>
              <w:spacing w:line="360" w:lineRule="exact"/>
              <w:ind w:firstLine="480" w:firstLineChars="200"/>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一、参赛作品不需退还，且本人同意赋予承办单位对作品方案进行再设计、生产、展示、出版、其他形式的宣传等权利。其他任何单位和个人不得将本次大赛的作品方案进行宣传、出版、展览等，并不得向第三方转让。</w:t>
            </w:r>
          </w:p>
          <w:p>
            <w:pPr>
              <w:keepNext w:val="0"/>
              <w:keepLines w:val="0"/>
              <w:pageBreakBefore w:val="0"/>
              <w:widowControl w:val="0"/>
              <w:kinsoku/>
              <w:wordWrap/>
              <w:overflowPunct/>
              <w:topLinePunct w:val="0"/>
              <w:autoSpaceDE/>
              <w:autoSpaceDN/>
              <w:bidi w:val="0"/>
              <w:adjustRightInd/>
              <w:snapToGrid/>
              <w:spacing w:line="360" w:lineRule="exact"/>
              <w:ind w:firstLine="456" w:firstLineChars="200"/>
              <w:textAlignment w:val="auto"/>
              <w:rPr>
                <w:rFonts w:hint="default" w:ascii="Times New Roman" w:hAnsi="Times New Roman" w:eastAsia="方正仿宋_GBK" w:cs="Times New Roman"/>
                <w:spacing w:val="-6"/>
                <w:sz w:val="24"/>
                <w:szCs w:val="24"/>
                <w:lang w:eastAsia="zh-CN"/>
              </w:rPr>
            </w:pPr>
            <w:r>
              <w:rPr>
                <w:rFonts w:hint="default" w:ascii="Times New Roman" w:hAnsi="Times New Roman" w:eastAsia="方正仿宋_GBK" w:cs="Times New Roman"/>
                <w:spacing w:val="-6"/>
                <w:sz w:val="24"/>
                <w:szCs w:val="24"/>
                <w:lang w:eastAsia="zh-CN"/>
              </w:rPr>
              <w:t>二、本人保证参赛作品为本次大赛新创作，未曾发表，且无抄袭仿冒他人成果。</w:t>
            </w:r>
          </w:p>
          <w:p>
            <w:pPr>
              <w:keepNext w:val="0"/>
              <w:keepLines w:val="0"/>
              <w:pageBreakBefore w:val="0"/>
              <w:widowControl w:val="0"/>
              <w:kinsoku/>
              <w:wordWrap/>
              <w:overflowPunct/>
              <w:topLinePunct w:val="0"/>
              <w:autoSpaceDE/>
              <w:autoSpaceDN/>
              <w:bidi w:val="0"/>
              <w:adjustRightInd/>
              <w:snapToGrid/>
              <w:spacing w:line="360" w:lineRule="exact"/>
              <w:ind w:firstLine="456" w:firstLineChars="200"/>
              <w:textAlignment w:val="auto"/>
              <w:rPr>
                <w:rFonts w:hint="default" w:ascii="Times New Roman" w:hAnsi="Times New Roman" w:eastAsia="方正仿宋_GBK" w:cs="Times New Roman"/>
                <w:spacing w:val="-6"/>
                <w:sz w:val="24"/>
                <w:szCs w:val="24"/>
                <w:lang w:eastAsia="zh-CN"/>
              </w:rPr>
            </w:pPr>
            <w:r>
              <w:rPr>
                <w:rFonts w:hint="default" w:ascii="Times New Roman" w:hAnsi="Times New Roman" w:eastAsia="方正仿宋_GBK" w:cs="Times New Roman"/>
                <w:spacing w:val="-6"/>
                <w:sz w:val="24"/>
                <w:szCs w:val="24"/>
                <w:lang w:eastAsia="zh-CN"/>
              </w:rPr>
              <w:t>三、本人保证所提供的各项资料正确无误，并同意遵守本大赛活动的各项规定。</w:t>
            </w:r>
          </w:p>
          <w:p>
            <w:pPr>
              <w:keepNext w:val="0"/>
              <w:keepLines w:val="0"/>
              <w:pageBreakBefore w:val="0"/>
              <w:widowControl w:val="0"/>
              <w:kinsoku/>
              <w:wordWrap w:val="0"/>
              <w:overflowPunct/>
              <w:topLinePunct w:val="0"/>
              <w:autoSpaceDE/>
              <w:autoSpaceDN/>
              <w:bidi w:val="0"/>
              <w:adjustRightInd/>
              <w:snapToGrid/>
              <w:spacing w:line="320" w:lineRule="exact"/>
              <w:jc w:val="right"/>
              <w:textAlignment w:val="auto"/>
              <w:rPr>
                <w:rFonts w:hint="default" w:ascii="Times New Roman" w:hAnsi="Times New Roman" w:eastAsia="方正仿宋_GBK" w:cs="Times New Roman"/>
                <w:sz w:val="24"/>
                <w:szCs w:val="24"/>
                <w:lang w:eastAsia="zh-CN"/>
              </w:rPr>
            </w:pPr>
          </w:p>
          <w:p>
            <w:pPr>
              <w:keepNext w:val="0"/>
              <w:keepLines w:val="0"/>
              <w:pageBreakBefore w:val="0"/>
              <w:widowControl w:val="0"/>
              <w:kinsoku/>
              <w:wordWrap w:val="0"/>
              <w:overflowPunct/>
              <w:topLinePunct w:val="0"/>
              <w:autoSpaceDE/>
              <w:autoSpaceDN/>
              <w:bidi w:val="0"/>
              <w:adjustRightInd/>
              <w:snapToGrid/>
              <w:spacing w:line="320" w:lineRule="exact"/>
              <w:jc w:val="righ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eastAsia="zh-CN"/>
              </w:rPr>
              <w:t>设计者(签名):</w:t>
            </w:r>
            <w:r>
              <w:rPr>
                <w:rFonts w:hint="default" w:ascii="Times New Roman" w:hAnsi="Times New Roman" w:eastAsia="方正仿宋_GBK" w:cs="Times New Roman"/>
                <w:sz w:val="24"/>
                <w:szCs w:val="24"/>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320" w:lineRule="exact"/>
              <w:jc w:val="right"/>
              <w:textAlignment w:val="auto"/>
              <w:rPr>
                <w:rFonts w:hint="eastAsia" w:ascii="Times New Roman" w:hAnsi="Times New Roman" w:eastAsia="方正仿宋_GBK" w:cs="Times New Roman"/>
                <w:sz w:val="24"/>
                <w:szCs w:val="32"/>
                <w:lang w:eastAsia="zh-CN"/>
              </w:rPr>
            </w:pPr>
            <w:r>
              <w:rPr>
                <w:rFonts w:hint="default" w:ascii="Times New Roman" w:hAnsi="Times New Roman" w:eastAsia="方正仿宋_GBK" w:cs="Times New Roman"/>
                <w:sz w:val="24"/>
                <w:szCs w:val="24"/>
                <w:lang w:eastAsia="zh-CN"/>
              </w:rPr>
              <w:t>年</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lang w:eastAsia="zh-CN"/>
              </w:rPr>
              <w:t>月</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lang w:eastAsia="zh-CN"/>
              </w:rPr>
              <w:t>日</w:t>
            </w:r>
            <w:r>
              <w:rPr>
                <w:rFonts w:hint="default" w:ascii="Times New Roman" w:hAnsi="Times New Roman" w:eastAsia="方正仿宋_GBK" w:cs="Times New Roman"/>
                <w:sz w:val="24"/>
                <w:szCs w:val="24"/>
                <w:lang w:val="en-US" w:eastAsia="zh-CN"/>
              </w:rPr>
              <w:t xml:space="preserve">      </w:t>
            </w:r>
          </w:p>
        </w:tc>
      </w:tr>
    </w:tbl>
    <w:p>
      <w:pPr>
        <w:keepNext w:val="0"/>
        <w:keepLines w:val="0"/>
        <w:pageBreakBefore w:val="0"/>
        <w:widowControl w:val="0"/>
        <w:kinsoku/>
        <w:wordWrap/>
        <w:overflowPunct/>
        <w:topLinePunct w:val="0"/>
        <w:autoSpaceDE/>
        <w:autoSpaceDN/>
        <w:bidi w:val="0"/>
        <w:adjustRightInd/>
        <w:snapToGrid w:val="0"/>
        <w:spacing w:beforeAutospacing="0" w:afterAutospacing="0" w:line="360" w:lineRule="exact"/>
        <w:ind w:firstLine="480" w:firstLineChars="200"/>
        <w:textAlignment w:val="auto"/>
        <w:rPr>
          <w:rFonts w:hint="default" w:ascii="Times New Roman" w:hAnsi="Times New Roman" w:eastAsia="方正仿宋_GBK" w:cs="Times New Roman"/>
          <w:sz w:val="24"/>
          <w:szCs w:val="24"/>
        </w:rPr>
      </w:pPr>
      <w:r>
        <w:rPr>
          <w:rFonts w:hint="eastAsia" w:ascii="Times New Roman" w:hAnsi="Times New Roman" w:eastAsia="方正仿宋_GBK" w:cs="Times New Roman"/>
          <w:sz w:val="24"/>
          <w:szCs w:val="24"/>
          <w:lang w:val="en-US" w:eastAsia="zh-CN"/>
        </w:rPr>
        <w:t>注：1.</w:t>
      </w:r>
      <w:r>
        <w:rPr>
          <w:rFonts w:hint="default" w:ascii="Times New Roman" w:hAnsi="Times New Roman" w:eastAsia="方正仿宋_GBK" w:cs="Times New Roman"/>
          <w:sz w:val="24"/>
          <w:szCs w:val="24"/>
        </w:rPr>
        <w:t>以上表格</w:t>
      </w:r>
      <w:r>
        <w:rPr>
          <w:rFonts w:hint="default" w:ascii="Times New Roman" w:hAnsi="Times New Roman" w:eastAsia="方正仿宋_GBK" w:cs="Times New Roman"/>
          <w:sz w:val="24"/>
          <w:szCs w:val="24"/>
          <w:lang w:val="en-US" w:eastAsia="zh-CN"/>
        </w:rPr>
        <w:t>一</w:t>
      </w:r>
      <w:r>
        <w:rPr>
          <w:rFonts w:hint="default" w:ascii="Times New Roman" w:hAnsi="Times New Roman" w:eastAsia="方正仿宋_GBK" w:cs="Times New Roman"/>
          <w:sz w:val="24"/>
          <w:szCs w:val="24"/>
        </w:rPr>
        <w:t>式两份，</w:t>
      </w:r>
      <w:r>
        <w:rPr>
          <w:rFonts w:hint="default" w:ascii="Times New Roman" w:hAnsi="Times New Roman" w:eastAsia="方正仿宋_GBK" w:cs="Times New Roman"/>
          <w:sz w:val="24"/>
          <w:szCs w:val="24"/>
          <w:lang w:val="en-US" w:eastAsia="zh-CN"/>
        </w:rPr>
        <w:t>一</w:t>
      </w:r>
      <w:r>
        <w:rPr>
          <w:rFonts w:hint="default" w:ascii="Times New Roman" w:hAnsi="Times New Roman" w:eastAsia="方正仿宋_GBK" w:cs="Times New Roman"/>
          <w:sz w:val="24"/>
          <w:szCs w:val="24"/>
        </w:rPr>
        <w:t>份报名时打印并邮寄至若羌县文化体育广播电视和旅游局</w:t>
      </w: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地址：新疆巴州若羌县博斯坦路138号；邮政编码：</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，另一份随同作品一并发送至指定征集电子邮箱</w:t>
      </w: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202318887.qq.com</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w:t>
      </w:r>
    </w:p>
    <w:p>
      <w:pPr>
        <w:keepNext w:val="0"/>
        <w:keepLines w:val="0"/>
        <w:pageBreakBefore w:val="0"/>
        <w:widowControl w:val="0"/>
        <w:kinsoku/>
        <w:wordWrap/>
        <w:overflowPunct/>
        <w:topLinePunct w:val="0"/>
        <w:autoSpaceDE/>
        <w:autoSpaceDN/>
        <w:bidi w:val="0"/>
        <w:adjustRightInd/>
        <w:snapToGrid w:val="0"/>
        <w:spacing w:beforeAutospacing="0" w:afterAutospacing="0" w:line="360" w:lineRule="exact"/>
        <w:ind w:firstLine="480" w:firstLineChars="200"/>
        <w:textAlignment w:val="auto"/>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2.</w:t>
      </w:r>
      <w:r>
        <w:rPr>
          <w:rFonts w:hint="default" w:ascii="Times New Roman" w:hAnsi="Times New Roman" w:eastAsia="方正仿宋_GBK" w:cs="Times New Roman"/>
          <w:sz w:val="24"/>
          <w:szCs w:val="24"/>
        </w:rPr>
        <w:t>报名日期:</w:t>
      </w:r>
      <w:r>
        <w:rPr>
          <w:rFonts w:hint="default" w:ascii="Times New Roman" w:hAnsi="Times New Roman" w:eastAsia="方正仿宋_GBK" w:cs="Times New Roman"/>
          <w:sz w:val="24"/>
          <w:szCs w:val="24"/>
          <w:lang w:val="en-US" w:eastAsia="zh-CN"/>
        </w:rPr>
        <w:t>2021</w:t>
      </w:r>
      <w:r>
        <w:rPr>
          <w:rFonts w:hint="default" w:ascii="Times New Roman" w:hAnsi="Times New Roman" w:eastAsia="方正仿宋_GBK" w:cs="Times New Roman"/>
          <w:sz w:val="24"/>
          <w:szCs w:val="24"/>
        </w:rPr>
        <w:t>年</w:t>
      </w:r>
      <w:r>
        <w:rPr>
          <w:rFonts w:hint="default" w:ascii="Times New Roman" w:hAnsi="Times New Roman" w:eastAsia="方正仿宋_GBK" w:cs="Times New Roman"/>
          <w:sz w:val="24"/>
          <w:szCs w:val="24"/>
          <w:lang w:val="en-US" w:eastAsia="zh-CN"/>
        </w:rPr>
        <w:t>4</w:t>
      </w:r>
      <w:r>
        <w:rPr>
          <w:rFonts w:hint="default" w:ascii="Times New Roman" w:hAnsi="Times New Roman" w:eastAsia="方正仿宋_GBK" w:cs="Times New Roman"/>
          <w:sz w:val="24"/>
          <w:szCs w:val="24"/>
        </w:rPr>
        <w:t>月</w:t>
      </w:r>
      <w:r>
        <w:rPr>
          <w:rFonts w:hint="eastAsia" w:ascii="Times New Roman" w:hAnsi="Times New Roman" w:eastAsia="方正仿宋_GBK" w:cs="Times New Roman"/>
          <w:sz w:val="24"/>
          <w:szCs w:val="24"/>
          <w:lang w:val="en-US" w:eastAsia="zh-CN"/>
        </w:rPr>
        <w:t>9</w:t>
      </w:r>
      <w:r>
        <w:rPr>
          <w:rFonts w:hint="default" w:ascii="Times New Roman" w:hAnsi="Times New Roman" w:eastAsia="方正仿宋_GBK" w:cs="Times New Roman"/>
          <w:sz w:val="24"/>
          <w:szCs w:val="24"/>
        </w:rPr>
        <w:t>日</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val="en-US" w:eastAsia="zh-CN"/>
        </w:rPr>
        <w:t>2021</w:t>
      </w:r>
      <w:r>
        <w:rPr>
          <w:rFonts w:hint="default" w:ascii="Times New Roman" w:hAnsi="Times New Roman" w:eastAsia="方正仿宋_GBK" w:cs="Times New Roman"/>
          <w:sz w:val="24"/>
          <w:szCs w:val="24"/>
        </w:rPr>
        <w:t>年5月</w:t>
      </w:r>
      <w:r>
        <w:rPr>
          <w:rFonts w:hint="default" w:ascii="Times New Roman" w:hAnsi="Times New Roman" w:eastAsia="方正仿宋_GBK" w:cs="Times New Roman"/>
          <w:sz w:val="24"/>
          <w:szCs w:val="24"/>
          <w:lang w:val="en-US" w:eastAsia="zh-CN"/>
        </w:rPr>
        <w:t>31</w:t>
      </w:r>
      <w:r>
        <w:rPr>
          <w:rFonts w:hint="eastAsia" w:ascii="Times New Roman" w:hAnsi="Times New Roman" w:eastAsia="方正仿宋_GBK" w:cs="Times New Roman"/>
          <w:sz w:val="24"/>
          <w:szCs w:val="24"/>
          <w:lang w:val="en-US" w:eastAsia="zh-CN"/>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55150F"/>
    <w:rsid w:val="25D36CB6"/>
    <w:rsid w:val="292330AC"/>
    <w:rsid w:val="3F8B7B86"/>
    <w:rsid w:val="49DB73D8"/>
    <w:rsid w:val="656E027B"/>
    <w:rsid w:val="6B072C9A"/>
    <w:rsid w:val="6B3E60E9"/>
    <w:rsid w:val="6BED372D"/>
    <w:rsid w:val="76E94B03"/>
    <w:rsid w:val="76F02B01"/>
    <w:rsid w:val="7B5515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24</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2021-03-30T03:46:00Z</dcterms:created>
  <dc:creator>Administrator</dc:creator>
  <cp:lastModifiedBy>Administrator</cp:lastModifiedBy>
  <cp:lastPrinted>2021-04-08T08:28:38Z</cp:lastPrinted>
  <dcterms:modified xsi:type="dcterms:W3CDTF">2021-04-08T08:28:43Z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